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4"/>
        <w:gridCol w:w="1419"/>
        <w:gridCol w:w="1071"/>
        <w:gridCol w:w="1178"/>
      </w:tblGrid>
      <w:tr w:rsidR="00E56152" w:rsidRPr="00EC2FF1" w:rsidTr="0029362E">
        <w:tc>
          <w:tcPr>
            <w:tcW w:w="14914" w:type="dxa"/>
            <w:shd w:val="clear" w:color="auto" w:fill="A6A6A6"/>
          </w:tcPr>
          <w:p w:rsidR="00E56152" w:rsidRPr="00052CA4" w:rsidRDefault="00E56152" w:rsidP="0029362E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proofErr w:type="spellStart"/>
            <w:r w:rsidRPr="00052CA4">
              <w:rPr>
                <w:rFonts w:cs="Calibri"/>
              </w:rPr>
              <w:t>Arrrival</w:t>
            </w:r>
            <w:proofErr w:type="spellEnd"/>
            <w:r w:rsidRPr="00052CA4">
              <w:rPr>
                <w:rFonts w:cs="Calibri"/>
              </w:rPr>
              <w:t>/Sign-In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Teacher:</w:t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ab/>
            </w:r>
            <w:proofErr w:type="spellStart"/>
            <w:r>
              <w:rPr>
                <w:rFonts w:ascii="Calibri" w:hAnsi="Calibri" w:cs="Calibri"/>
                <w:sz w:val="22"/>
                <w:szCs w:val="22"/>
                <w:u w:val="none"/>
              </w:rPr>
              <w:t>Grider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u w:val="non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ab/>
              <w:t>In</w:t>
            </w:r>
            <w:r w:rsidR="005B0846">
              <w:rPr>
                <w:rFonts w:ascii="Calibri" w:hAnsi="Calibri" w:cs="Calibri"/>
                <w:sz w:val="22"/>
                <w:szCs w:val="22"/>
                <w:u w:val="none"/>
              </w:rPr>
              <w:t>structional Assistant:</w:t>
            </w:r>
            <w:r w:rsidR="005B0846">
              <w:rPr>
                <w:rFonts w:ascii="Calibri" w:hAnsi="Calibri" w:cs="Calibri"/>
                <w:sz w:val="22"/>
                <w:szCs w:val="22"/>
                <w:u w:val="none"/>
              </w:rPr>
              <w:tab/>
            </w:r>
            <w:r w:rsidR="005B0846">
              <w:rPr>
                <w:rFonts w:ascii="Calibri" w:hAnsi="Calibri" w:cs="Calibri"/>
                <w:sz w:val="22"/>
                <w:szCs w:val="22"/>
                <w:u w:val="none"/>
              </w:rPr>
              <w:tab/>
              <w:t>Green</w:t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ab/>
              <w:t>Topic:</w:t>
            </w:r>
            <w:r w:rsidR="00B00916">
              <w:rPr>
                <w:rFonts w:ascii="Calibri" w:hAnsi="Calibri" w:cs="Calibri"/>
                <w:sz w:val="22"/>
                <w:szCs w:val="22"/>
                <w:u w:val="none"/>
              </w:rPr>
              <w:t xml:space="preserve"> </w:t>
            </w:r>
            <w:r w:rsidR="00D16EAD">
              <w:rPr>
                <w:rFonts w:ascii="Calibri" w:hAnsi="Calibri" w:cs="Calibri"/>
                <w:sz w:val="22"/>
                <w:szCs w:val="22"/>
                <w:u w:val="none"/>
              </w:rPr>
              <w:t>(</w:t>
            </w:r>
            <w:r w:rsidR="000D7652">
              <w:rPr>
                <w:rFonts w:ascii="Calibri" w:hAnsi="Calibri" w:cs="Calibri"/>
                <w:sz w:val="22"/>
                <w:szCs w:val="22"/>
                <w:u w:val="none"/>
              </w:rPr>
              <w:t xml:space="preserve">Wild </w:t>
            </w:r>
            <w:r w:rsidR="00C75D90">
              <w:rPr>
                <w:rFonts w:ascii="Calibri" w:hAnsi="Calibri" w:cs="Calibri"/>
                <w:sz w:val="22"/>
                <w:szCs w:val="22"/>
                <w:u w:val="none"/>
              </w:rPr>
              <w:t>Animals</w:t>
            </w:r>
            <w:r w:rsidR="00B408FD">
              <w:rPr>
                <w:rFonts w:ascii="Calibri" w:hAnsi="Calibri" w:cs="Calibri"/>
                <w:sz w:val="22"/>
                <w:szCs w:val="22"/>
                <w:u w:val="none"/>
              </w:rPr>
              <w:t>)</w:t>
            </w:r>
            <w:r w:rsidR="00D16EAD">
              <w:rPr>
                <w:rFonts w:ascii="Calibri" w:hAnsi="Calibri" w:cs="Calibri"/>
                <w:sz w:val="22"/>
                <w:szCs w:val="22"/>
                <w:u w:val="none"/>
              </w:rPr>
              <w:t xml:space="preserve"> </w:t>
            </w:r>
            <w:r w:rsidR="0099650B">
              <w:rPr>
                <w:rFonts w:ascii="Calibri" w:hAnsi="Calibri" w:cs="Calibri"/>
                <w:sz w:val="22"/>
                <w:szCs w:val="22"/>
                <w:u w:val="none"/>
              </w:rPr>
              <w:tab/>
              <w:t>Date:</w:t>
            </w:r>
            <w:r w:rsidR="00B53E81">
              <w:rPr>
                <w:rFonts w:ascii="Calibri" w:hAnsi="Calibri" w:cs="Calibri"/>
                <w:sz w:val="22"/>
                <w:szCs w:val="22"/>
                <w:u w:val="none"/>
              </w:rPr>
              <w:t xml:space="preserve"> </w:t>
            </w:r>
            <w:r w:rsidR="00C75D90">
              <w:rPr>
                <w:rFonts w:ascii="Calibri" w:hAnsi="Calibri" w:cs="Calibri"/>
                <w:sz w:val="22"/>
                <w:szCs w:val="22"/>
                <w:u w:val="none"/>
              </w:rPr>
              <w:t>April 17</w:t>
            </w:r>
            <w:r w:rsidR="00040822">
              <w:rPr>
                <w:rFonts w:ascii="Calibri" w:hAnsi="Calibri" w:cs="Calibri"/>
                <w:sz w:val="22"/>
                <w:szCs w:val="22"/>
                <w:u w:val="none"/>
              </w:rPr>
              <w:t>th</w:t>
            </w:r>
          </w:p>
          <w:tbl>
            <w:tblPr>
              <w:tblW w:w="14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3"/>
              <w:gridCol w:w="1685"/>
              <w:gridCol w:w="8100"/>
              <w:gridCol w:w="1980"/>
            </w:tblGrid>
            <w:tr w:rsidR="00E56152" w:rsidRPr="00EC2FF1" w:rsidTr="0029362E">
              <w:tc>
                <w:tcPr>
                  <w:tcW w:w="2923" w:type="dxa"/>
                  <w:shd w:val="clear" w:color="auto" w:fill="A6A6A6"/>
                </w:tcPr>
                <w:p w:rsidR="00E56152" w:rsidRDefault="00E56152" w:rsidP="0029362E">
                  <w:pPr>
                    <w:rPr>
                      <w:rFonts w:cs="Calibri"/>
                    </w:rPr>
                  </w:pPr>
                  <w:proofErr w:type="spellStart"/>
                  <w:r w:rsidRPr="00052CA4">
                    <w:rPr>
                      <w:rFonts w:cs="Calibri"/>
                    </w:rPr>
                    <w:t>Arrrival</w:t>
                  </w:r>
                  <w:proofErr w:type="spellEnd"/>
                  <w:r w:rsidRPr="00052CA4">
                    <w:rPr>
                      <w:rFonts w:cs="Calibri"/>
                    </w:rPr>
                    <w:t>/Sign-In</w:t>
                  </w:r>
                </w:p>
                <w:p w:rsidR="00E56152" w:rsidRDefault="00BD7D67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Greetings, </w:t>
                  </w:r>
                  <w:r w:rsidR="00E56152">
                    <w:rPr>
                      <w:rFonts w:cs="Calibri"/>
                    </w:rPr>
                    <w:t>Hang up backpack, toileting and hand washing, reading books or table toys</w:t>
                  </w:r>
                </w:p>
                <w:p w:rsidR="00871EB7" w:rsidRPr="00052CA4" w:rsidRDefault="00871EB7" w:rsidP="0029362E">
                  <w:pPr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</w:rPr>
                    <w:t>Review of classroom expectations.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E56152" w:rsidRPr="00F8145A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Instructional Method:</w:t>
                  </w: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Direct instruction, modeling</w:t>
                  </w:r>
                </w:p>
                <w:p w:rsidR="00A7302D" w:rsidRPr="00340665" w:rsidRDefault="00E56152" w:rsidP="0073746D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340665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Critical Vocabulary:</w:t>
                  </w:r>
                  <w:r w:rsidR="00BD7D67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73746D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Greetings in different languages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:rsidR="00E56152" w:rsidRDefault="00E56152" w:rsidP="0029362E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Activities:</w:t>
                  </w:r>
                  <w:r w:rsidRPr="00EE4E22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6"/>
                      <w:szCs w:val="16"/>
                    </w:rPr>
                    <w:t>Morning time is a staggered arri</w:t>
                  </w:r>
                  <w:r w:rsidR="00A7302D">
                    <w:rPr>
                      <w:rFonts w:cs="Calibri"/>
                      <w:sz w:val="16"/>
                      <w:szCs w:val="16"/>
                    </w:rPr>
                    <w:t xml:space="preserve">val.  Kids arrive and will use </w:t>
                  </w:r>
                  <w:r>
                    <w:rPr>
                      <w:rFonts w:cs="Calibri"/>
                      <w:sz w:val="16"/>
                      <w:szCs w:val="16"/>
                    </w:rPr>
                    <w:t>the toilet and wash hands, as others are reading a book or working with table manipulatives.</w:t>
                  </w: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Pr="00C10339" w:rsidRDefault="00E56152" w:rsidP="0029362E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Kentucky Early Childhood </w:t>
                  </w: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Standard:</w:t>
                  </w:r>
                  <w:r w:rsidRPr="00EC2FF1">
                    <w:rPr>
                      <w:rFonts w:cs="Calibr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>Language arts standard 2: Demonstrates general skills and strategies of the listening and observing process.</w:t>
                  </w: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 xml:space="preserve">Health education standard 1: Demonstrates </w:t>
                  </w:r>
                  <w:r w:rsidR="002C6E70">
                    <w:rPr>
                      <w:rFonts w:cs="Calibri"/>
                      <w:b/>
                      <w:sz w:val="16"/>
                      <w:szCs w:val="16"/>
                    </w:rPr>
                    <w:t>independent behavior, social problem solving skills, social cooperation.</w:t>
                  </w:r>
                </w:p>
                <w:p w:rsidR="002C6E70" w:rsidRDefault="002C6E70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  <w:p w:rsidR="007462FE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Learning Target: I can </w:t>
                  </w:r>
                  <w:r w:rsidR="00351632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find an activity and sit quietly at the table until time to clean up.</w:t>
                  </w:r>
                  <w:r w:rsidR="006029EA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029EA" w:rsidRDefault="007462FE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I can greet my teachers as I enter </w:t>
                  </w:r>
                  <w:r w:rsidR="00BD7D67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the classroom.</w:t>
                  </w:r>
                </w:p>
                <w:p w:rsidR="00E56152" w:rsidRDefault="006029EA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I can put my belongings away.</w:t>
                  </w:r>
                </w:p>
                <w:p w:rsidR="002C6E70" w:rsidRDefault="00830EC6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I </w:t>
                  </w:r>
                  <w:r w:rsidR="002C6E70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can work cooperatively with my friends.</w:t>
                  </w:r>
                </w:p>
                <w:p w:rsidR="00971D35" w:rsidRDefault="00971D35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 can put my materials away</w:t>
                  </w:r>
                </w:p>
                <w:p w:rsidR="002C6E70" w:rsidRDefault="002C6E70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Strategies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>:</w:t>
                  </w:r>
                </w:p>
                <w:p w:rsidR="00E56152" w:rsidRPr="00EC2FF1" w:rsidRDefault="00E56152" w:rsidP="0029362E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Modeling, peer assist, teacher assist, verbal and visual cues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Formative and Summative Assessment:</w:t>
                  </w: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Observation, teacher notes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Modifications:</w:t>
                  </w:r>
                </w:p>
                <w:p w:rsidR="007664F6" w:rsidRPr="00EC2FF1" w:rsidRDefault="007664F6" w:rsidP="007664F6">
                  <w:pPr>
                    <w:ind w:left="360"/>
                    <w:jc w:val="both"/>
                    <w:rPr>
                      <w:rFonts w:cs="Calibri"/>
                      <w:sz w:val="20"/>
                    </w:rPr>
                  </w:pPr>
                </w:p>
                <w:p w:rsidR="007C60D2" w:rsidRDefault="00C75D90" w:rsidP="004F5315">
                  <w:pPr>
                    <w:ind w:left="360"/>
                    <w:jc w:val="both"/>
                    <w:rPr>
                      <w:rFonts w:cs="Calibri"/>
                      <w:sz w:val="20"/>
                    </w:rPr>
                  </w:pPr>
                  <w:r>
                    <w:rPr>
                      <w:rFonts w:cs="Calibri"/>
                      <w:sz w:val="20"/>
                    </w:rPr>
                    <w:t>A-G</w:t>
                  </w:r>
                  <w:r w:rsidR="00C27A2A">
                    <w:rPr>
                      <w:rFonts w:cs="Calibri"/>
                      <w:sz w:val="20"/>
                    </w:rPr>
                    <w:t xml:space="preserve"> (1-4, 7</w:t>
                  </w:r>
                  <w:r w:rsidR="00074F20">
                    <w:rPr>
                      <w:rFonts w:cs="Calibri"/>
                      <w:sz w:val="20"/>
                    </w:rPr>
                    <w:t>,8,10</w:t>
                  </w:r>
                  <w:r w:rsidR="0055406D">
                    <w:rPr>
                      <w:rFonts w:cs="Calibri"/>
                      <w:sz w:val="20"/>
                    </w:rPr>
                    <w:t>)</w:t>
                  </w:r>
                </w:p>
                <w:p w:rsidR="0055406D" w:rsidRPr="00EC2FF1" w:rsidRDefault="0055406D" w:rsidP="004F5315">
                  <w:pPr>
                    <w:ind w:left="360"/>
                    <w:jc w:val="both"/>
                    <w:rPr>
                      <w:rFonts w:cs="Calibri"/>
                      <w:sz w:val="20"/>
                    </w:rPr>
                  </w:pPr>
                </w:p>
              </w:tc>
            </w:tr>
            <w:tr w:rsidR="00E56152" w:rsidRPr="00EC2FF1" w:rsidTr="0029362E">
              <w:tc>
                <w:tcPr>
                  <w:tcW w:w="2923" w:type="dxa"/>
                  <w:shd w:val="clear" w:color="auto" w:fill="A6A6A6"/>
                </w:tcPr>
                <w:p w:rsidR="00E56152" w:rsidRDefault="00E56152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Breakfast/</w:t>
                  </w:r>
                </w:p>
                <w:p w:rsidR="00E56152" w:rsidRDefault="00E56152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Lunch</w:t>
                  </w:r>
                </w:p>
                <w:p w:rsidR="00E56152" w:rsidRPr="00EC2FF1" w:rsidRDefault="00EE696B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Practice lining up with bubbles and bunny tails and walking in the line in the hallway.</w:t>
                  </w:r>
                  <w:r w:rsidR="00871EB7">
                    <w:rPr>
                      <w:rFonts w:cs="Calibri"/>
                    </w:rPr>
                    <w:t xml:space="preserve"> Review of hallway and classroom expectations.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Instructional Method:</w:t>
                  </w:r>
                </w:p>
                <w:p w:rsidR="00E56152" w:rsidRDefault="00BD7D67" w:rsidP="0029362E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Whole group</w:t>
                  </w:r>
                </w:p>
                <w:p w:rsidR="00BD7D67" w:rsidRDefault="00BD7D67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Critical Vocabulary:</w:t>
                  </w:r>
                </w:p>
                <w:p w:rsidR="00E56152" w:rsidRPr="00EC2FF1" w:rsidRDefault="0073746D" w:rsidP="000D2CD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Manners, healthy</w:t>
                  </w:r>
                  <w:r w:rsidR="00264F06">
                    <w:rPr>
                      <w:rFonts w:cs="Calibri"/>
                      <w:sz w:val="16"/>
                      <w:szCs w:val="16"/>
                    </w:rPr>
                    <w:t xml:space="preserve">, unhealthy, food groups, </w:t>
                  </w:r>
                  <w:r w:rsidR="00BF3137">
                    <w:rPr>
                      <w:rFonts w:cs="Calibri"/>
                      <w:sz w:val="16"/>
                      <w:szCs w:val="16"/>
                    </w:rPr>
                    <w:t>Child initiated discussion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:rsidR="00E56152" w:rsidRDefault="00E56152" w:rsidP="0029362E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Activities:</w:t>
                  </w:r>
                  <w:r w:rsidRPr="0015313F">
                    <w:rPr>
                      <w:rFonts w:cs="Calibr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56152" w:rsidRPr="00EE4E22" w:rsidRDefault="00E56152" w:rsidP="0029362E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We will walk to the cafeteria as a group and line up on the left side of the room.  Each child will be instructed to get sanitizer, get a utensil, milk, and make choices for their meal.  They will be asked to carry their own tray to the table and to empty into the trash.</w:t>
                  </w: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EE4E22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Kentucky Early Childhood Standard</w:t>
                  </w: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:</w:t>
                  </w:r>
                  <w:r w:rsidRPr="00EC2FF1">
                    <w:rPr>
                      <w:rFonts w:cs="Calibri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E56152" w:rsidRDefault="006B536E" w:rsidP="0029362E">
                  <w:pPr>
                    <w:jc w:val="both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 xml:space="preserve">Social studies: 1.4 Knows the </w:t>
                  </w:r>
                  <w:proofErr w:type="gramStart"/>
                  <w:r>
                    <w:rPr>
                      <w:rFonts w:cs="Calibri"/>
                      <w:i/>
                      <w:sz w:val="16"/>
                      <w:szCs w:val="16"/>
                    </w:rPr>
                    <w:t>need  for</w:t>
                  </w:r>
                  <w:proofErr w:type="gramEnd"/>
                  <w:r>
                    <w:rPr>
                      <w:rFonts w:cs="Calibri"/>
                      <w:i/>
                      <w:sz w:val="16"/>
                      <w:szCs w:val="16"/>
                    </w:rPr>
                    <w:t xml:space="preserve"> rules, within the  home, school and community.</w:t>
                  </w:r>
                </w:p>
                <w:p w:rsidR="006B536E" w:rsidRDefault="006B536E" w:rsidP="0029362E">
                  <w:pPr>
                    <w:jc w:val="both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Health: 1.1 Demonstrates independent behavior.</w:t>
                  </w:r>
                </w:p>
                <w:p w:rsidR="006B536E" w:rsidRDefault="006B536E" w:rsidP="0029362E">
                  <w:pPr>
                    <w:jc w:val="both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Health: 1.3 Applies social problem solving skills.</w:t>
                  </w: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Learning Target:</w:t>
                  </w:r>
                </w:p>
                <w:p w:rsidR="00A7302D" w:rsidRDefault="00E56152" w:rsidP="00BD7D67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I </w:t>
                  </w:r>
                  <w:r w:rsidR="00BD7D67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can follow cafeteria rules and speak quietly.</w:t>
                  </w:r>
                </w:p>
                <w:p w:rsidR="0055406D" w:rsidRDefault="0055406D" w:rsidP="00BD7D67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 can make healthy food choices</w:t>
                  </w:r>
                </w:p>
                <w:p w:rsidR="00971D35" w:rsidRDefault="00971D35" w:rsidP="00BD7D67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 can try to open my milk by myself</w:t>
                  </w:r>
                </w:p>
                <w:p w:rsidR="00264F06" w:rsidRDefault="00264F06" w:rsidP="00BD7D67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 can clean up my tray when I am finished</w:t>
                  </w:r>
                </w:p>
                <w:p w:rsidR="00E56152" w:rsidRPr="00F8145A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340665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Strategies: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Modeling, peer assist, teacher assist, verbal and visual cues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Formative and Summative Assessment: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Observation, teacher notes</w:t>
                  </w:r>
                </w:p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Modifications: </w:t>
                  </w:r>
                </w:p>
                <w:p w:rsidR="0055406D" w:rsidRDefault="00867432" w:rsidP="0055406D">
                  <w:pPr>
                    <w:ind w:left="360"/>
                    <w:rPr>
                      <w:rFonts w:cs="Calibri"/>
                      <w:sz w:val="20"/>
                    </w:rPr>
                  </w:pPr>
                  <w:r>
                    <w:rPr>
                      <w:rFonts w:cs="Calibri"/>
                      <w:sz w:val="20"/>
                    </w:rPr>
                    <w:t>A</w:t>
                  </w:r>
                  <w:r w:rsidR="00C75D90">
                    <w:rPr>
                      <w:rFonts w:cs="Calibri"/>
                      <w:sz w:val="20"/>
                    </w:rPr>
                    <w:t>-G</w:t>
                  </w:r>
                  <w:r w:rsidR="00C27A2A">
                    <w:rPr>
                      <w:rFonts w:cs="Calibri"/>
                      <w:sz w:val="20"/>
                    </w:rPr>
                    <w:t xml:space="preserve"> (1-4</w:t>
                  </w:r>
                  <w:r w:rsidR="009F7803">
                    <w:rPr>
                      <w:rFonts w:cs="Calibri"/>
                      <w:sz w:val="20"/>
                    </w:rPr>
                    <w:t>)</w:t>
                  </w:r>
                </w:p>
                <w:p w:rsidR="00D9211F" w:rsidRPr="00EC2FF1" w:rsidRDefault="00D9211F" w:rsidP="0055406D">
                  <w:pPr>
                    <w:ind w:left="360"/>
                    <w:rPr>
                      <w:rFonts w:cs="Calibri"/>
                      <w:sz w:val="20"/>
                    </w:rPr>
                  </w:pPr>
                </w:p>
                <w:p w:rsidR="00867432" w:rsidRPr="00EC2FF1" w:rsidRDefault="00867432" w:rsidP="007664F6">
                  <w:pPr>
                    <w:ind w:left="360"/>
                    <w:rPr>
                      <w:rFonts w:cs="Calibri"/>
                      <w:sz w:val="20"/>
                    </w:rPr>
                  </w:pPr>
                </w:p>
              </w:tc>
            </w:tr>
            <w:tr w:rsidR="00E56152" w:rsidRPr="00EC2FF1" w:rsidTr="0029362E">
              <w:trPr>
                <w:trHeight w:val="2231"/>
              </w:trPr>
              <w:tc>
                <w:tcPr>
                  <w:tcW w:w="2923" w:type="dxa"/>
                  <w:shd w:val="clear" w:color="auto" w:fill="A6A6A6"/>
                </w:tcPr>
                <w:p w:rsidR="00E56152" w:rsidRDefault="0073746D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Get the wiggles out/Large group</w:t>
                  </w:r>
                </w:p>
                <w:p w:rsidR="0015183B" w:rsidRDefault="0015183B" w:rsidP="0029362E">
                  <w:pPr>
                    <w:rPr>
                      <w:rFonts w:cs="Calibri"/>
                    </w:rPr>
                  </w:pPr>
                </w:p>
                <w:p w:rsidR="00E56152" w:rsidRPr="00EC2FF1" w:rsidRDefault="00E56152" w:rsidP="00BD7D6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Instructional Method:</w:t>
                  </w:r>
                </w:p>
                <w:p w:rsidR="00E56152" w:rsidRDefault="00BD7D67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Whole group</w:t>
                  </w: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Direct instruction, modeling</w:t>
                  </w:r>
                </w:p>
                <w:p w:rsidR="00E56152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Pr="00F8145A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F8145A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Critical Vocabulary:</w:t>
                  </w:r>
                </w:p>
                <w:p w:rsidR="00E56152" w:rsidRPr="00F8145A" w:rsidRDefault="00A975BD" w:rsidP="00A44439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Letters, syllables, temperature, weather conditions, </w:t>
                  </w:r>
                  <w:r w:rsidR="00B11FB5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predictions, radar, punctuation, capital letters, lowercase letters</w:t>
                  </w:r>
                  <w:r w:rsidR="00971D35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, </w:t>
                  </w:r>
                  <w:r w:rsidR="00BB2707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color words, 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:rsidR="00E56152" w:rsidRDefault="00E56152" w:rsidP="00BD7D67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Activities:</w:t>
                  </w:r>
                  <w:r w:rsidR="00BD7D67">
                    <w:rPr>
                      <w:rFonts w:cs="Calibri"/>
                      <w:sz w:val="16"/>
                      <w:szCs w:val="16"/>
                    </w:rPr>
                    <w:t xml:space="preserve"> Music and Movement (following directions</w:t>
                  </w:r>
                  <w:r w:rsidR="0073746D">
                    <w:rPr>
                      <w:rFonts w:cs="Calibri"/>
                      <w:sz w:val="16"/>
                      <w:szCs w:val="16"/>
                    </w:rPr>
                    <w:t>, exercising</w:t>
                  </w:r>
                  <w:r w:rsidR="00BD7D67">
                    <w:rPr>
                      <w:rFonts w:cs="Calibri"/>
                      <w:sz w:val="16"/>
                      <w:szCs w:val="16"/>
                    </w:rPr>
                    <w:t>)</w:t>
                  </w:r>
                  <w:r w:rsidR="005D1BDD">
                    <w:rPr>
                      <w:rFonts w:cs="Calibri"/>
                      <w:sz w:val="16"/>
                      <w:szCs w:val="16"/>
                    </w:rPr>
                    <w:t xml:space="preserve"> Letter work the letter </w:t>
                  </w:r>
                  <w:proofErr w:type="spellStart"/>
                  <w:r w:rsidR="000D7652">
                    <w:rPr>
                      <w:rFonts w:cs="Calibri"/>
                      <w:sz w:val="16"/>
                      <w:szCs w:val="16"/>
                    </w:rPr>
                    <w:t>Zz</w:t>
                  </w:r>
                  <w:proofErr w:type="spellEnd"/>
                  <w:r w:rsidR="00574858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="0073746D">
                    <w:rPr>
                      <w:rFonts w:cs="Calibri"/>
                      <w:sz w:val="16"/>
                      <w:szCs w:val="16"/>
                    </w:rPr>
                    <w:t>daily</w:t>
                  </w:r>
                  <w:r w:rsidR="0024484D">
                    <w:rPr>
                      <w:rFonts w:cs="Calibri"/>
                      <w:sz w:val="16"/>
                      <w:szCs w:val="16"/>
                    </w:rPr>
                    <w:t xml:space="preserve"> message,</w:t>
                  </w:r>
                  <w:r w:rsidR="005D1BDD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="00B53E81">
                    <w:rPr>
                      <w:rFonts w:cs="Calibri"/>
                      <w:sz w:val="16"/>
                      <w:szCs w:val="16"/>
                    </w:rPr>
                    <w:t>weather</w:t>
                  </w:r>
                  <w:r w:rsidR="005D1BDD">
                    <w:rPr>
                      <w:rFonts w:cs="Calibri"/>
                      <w:sz w:val="16"/>
                      <w:szCs w:val="16"/>
                    </w:rPr>
                    <w:t xml:space="preserve"> (What is the weather today?</w:t>
                  </w:r>
                  <w:r w:rsidR="0073746D">
                    <w:rPr>
                      <w:rFonts w:cs="Calibri"/>
                      <w:sz w:val="16"/>
                      <w:szCs w:val="16"/>
                    </w:rPr>
                    <w:t>, weather channel page, talk about temperature and conditions</w:t>
                  </w:r>
                  <w:r w:rsidR="005D1BDD">
                    <w:rPr>
                      <w:rFonts w:cs="Calibri"/>
                      <w:sz w:val="16"/>
                      <w:szCs w:val="16"/>
                    </w:rPr>
                    <w:t>), Guess who’s name is behind the rectangle (counting letters and syllables</w:t>
                  </w:r>
                  <w:r w:rsidR="009F7803">
                    <w:rPr>
                      <w:rFonts w:cs="Calibri"/>
                      <w:sz w:val="16"/>
                      <w:szCs w:val="16"/>
                    </w:rPr>
                    <w:t xml:space="preserve">, identify straight lines, curvy lines </w:t>
                  </w:r>
                  <w:r w:rsidR="00971D35">
                    <w:rPr>
                      <w:rFonts w:cs="Calibri"/>
                      <w:sz w:val="16"/>
                      <w:szCs w:val="16"/>
                    </w:rPr>
                    <w:t xml:space="preserve">and anyone who has the letter </w:t>
                  </w:r>
                  <w:proofErr w:type="spellStart"/>
                  <w:r w:rsidR="000D7652">
                    <w:rPr>
                      <w:rFonts w:cs="Calibri"/>
                      <w:sz w:val="16"/>
                      <w:szCs w:val="16"/>
                    </w:rPr>
                    <w:t>Zz</w:t>
                  </w:r>
                  <w:proofErr w:type="spellEnd"/>
                  <w:r w:rsidR="00264F06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="009F7803">
                    <w:rPr>
                      <w:rFonts w:cs="Calibri"/>
                      <w:sz w:val="16"/>
                      <w:szCs w:val="16"/>
                    </w:rPr>
                    <w:t>in their name.</w:t>
                  </w:r>
                  <w:r w:rsidR="005D1BDD">
                    <w:rPr>
                      <w:rFonts w:cs="Calibri"/>
                      <w:sz w:val="16"/>
                      <w:szCs w:val="16"/>
                    </w:rPr>
                    <w:t>)</w:t>
                  </w:r>
                  <w:r w:rsidR="00BF3137">
                    <w:rPr>
                      <w:rFonts w:cs="Calibri"/>
                      <w:sz w:val="16"/>
                      <w:szCs w:val="16"/>
                    </w:rPr>
                    <w:t xml:space="preserve"> , The Letter </w:t>
                  </w:r>
                  <w:proofErr w:type="spellStart"/>
                  <w:r w:rsidR="000D7652">
                    <w:rPr>
                      <w:rFonts w:cs="Calibri"/>
                      <w:sz w:val="16"/>
                      <w:szCs w:val="16"/>
                    </w:rPr>
                    <w:t>Zz</w:t>
                  </w:r>
                  <w:proofErr w:type="spellEnd"/>
                  <w:r w:rsidR="00871EB7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="000D7652">
                    <w:rPr>
                      <w:rFonts w:cs="Calibri"/>
                      <w:sz w:val="16"/>
                      <w:szCs w:val="16"/>
                    </w:rPr>
                    <w:t xml:space="preserve">song and identification of </w:t>
                  </w:r>
                  <w:proofErr w:type="spellStart"/>
                  <w:r w:rsidR="000D7652">
                    <w:rPr>
                      <w:rFonts w:cs="Calibri"/>
                      <w:sz w:val="16"/>
                      <w:szCs w:val="16"/>
                    </w:rPr>
                    <w:t>Zz</w:t>
                  </w:r>
                  <w:proofErr w:type="spellEnd"/>
                  <w:r w:rsidR="000D2CD1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="00574858">
                    <w:rPr>
                      <w:rFonts w:cs="Calibri"/>
                      <w:sz w:val="16"/>
                      <w:szCs w:val="16"/>
                    </w:rPr>
                    <w:t>on the poem chart</w:t>
                  </w:r>
                  <w:r w:rsidR="0073746D">
                    <w:rPr>
                      <w:rFonts w:cs="Calibri"/>
                      <w:sz w:val="16"/>
                      <w:szCs w:val="16"/>
                    </w:rPr>
                    <w:t>, rhyming cards, instruct</w:t>
                  </w:r>
                  <w:r w:rsidR="00BF3137">
                    <w:rPr>
                      <w:rFonts w:cs="Calibri"/>
                      <w:sz w:val="16"/>
                      <w:szCs w:val="16"/>
                    </w:rPr>
                    <w:t xml:space="preserve">ion on how to make the letter </w:t>
                  </w:r>
                  <w:proofErr w:type="spellStart"/>
                  <w:r w:rsidR="000D7652">
                    <w:rPr>
                      <w:rFonts w:cs="Calibri"/>
                      <w:sz w:val="16"/>
                      <w:szCs w:val="16"/>
                    </w:rPr>
                    <w:t>Zz</w:t>
                  </w:r>
                  <w:proofErr w:type="spellEnd"/>
                  <w:r w:rsidR="0073746D">
                    <w:rPr>
                      <w:rFonts w:cs="Calibri"/>
                      <w:sz w:val="16"/>
                      <w:szCs w:val="16"/>
                    </w:rPr>
                    <w:t>.</w:t>
                  </w:r>
                  <w:r w:rsidR="00A44439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="000D7652">
                    <w:rPr>
                      <w:rFonts w:cs="Calibri"/>
                      <w:sz w:val="16"/>
                      <w:szCs w:val="16"/>
                    </w:rPr>
                    <w:t>Question of the day:  What animals can you identify as wild animals?  Why do you think it isn’t a good idea to try to keep these animals as pets?</w:t>
                  </w:r>
                </w:p>
                <w:p w:rsidR="00E56152" w:rsidRPr="00F8145A" w:rsidRDefault="00E56152" w:rsidP="0029362E">
                  <w:pPr>
                    <w:jc w:val="both"/>
                    <w:rPr>
                      <w:rFonts w:cs="Calibri"/>
                      <w:sz w:val="16"/>
                      <w:szCs w:val="16"/>
                      <w:u w:val="single"/>
                    </w:rPr>
                  </w:pPr>
                  <w:r w:rsidRPr="00F8145A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Kentucky Early Childhood Standard: </w:t>
                  </w:r>
                </w:p>
                <w:p w:rsidR="002C6E70" w:rsidRDefault="00BD7D67" w:rsidP="00BD7D67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Health Ed. 1.1 E</w:t>
                  </w:r>
                  <w:r w:rsidR="00B96361">
                    <w:rPr>
                      <w:rFonts w:cs="Calibri"/>
                      <w:sz w:val="16"/>
                      <w:szCs w:val="16"/>
                    </w:rPr>
                    <w:t>x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hibits independent behavior, </w:t>
                  </w:r>
                  <w:r w:rsidR="00B96361">
                    <w:rPr>
                      <w:rFonts w:cs="Calibri"/>
                      <w:sz w:val="16"/>
                      <w:szCs w:val="16"/>
                    </w:rPr>
                    <w:t>Lit. 1.2 Uses spoken language for a variety of purposes, Soc. St. 1.4 Follows rules with the home, school and community, Lit. 2.1 Engages in active listening for a variety of purposes, Arts and humanities, 1.2 Develops skills in and appreciation of dance, 1.3 develops skills in and appreciation of music</w:t>
                  </w:r>
                </w:p>
                <w:p w:rsidR="009F7803" w:rsidRDefault="009F7803" w:rsidP="00BD7D67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Math: 1.1 Demonstrates an understanding of numbers and counting</w:t>
                  </w:r>
                </w:p>
                <w:p w:rsidR="009F7803" w:rsidRDefault="009F7803" w:rsidP="00BD7D67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Science: 1.1 Explores features of the environment through manipulation, 1.2 Asks simple scientific questions that can be answered.</w:t>
                  </w:r>
                </w:p>
                <w:p w:rsidR="00B96361" w:rsidRDefault="00B96361" w:rsidP="00BD7D67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Learning Target-</w:t>
                  </w:r>
                </w:p>
                <w:p w:rsidR="00B96361" w:rsidRDefault="00B53E81" w:rsidP="009F7803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I can listen and answer questions appropriately</w:t>
                  </w:r>
                </w:p>
                <w:p w:rsidR="009F7803" w:rsidRDefault="009F7803" w:rsidP="009F7803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I can participate in counting and letter identification</w:t>
                  </w:r>
                </w:p>
                <w:p w:rsidR="00B96361" w:rsidRDefault="00B96361" w:rsidP="00BD7D67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I can dance and participate in large motor music and movement.</w:t>
                  </w:r>
                </w:p>
                <w:p w:rsidR="00B96361" w:rsidRPr="00EC2FF1" w:rsidRDefault="00B96361" w:rsidP="00BD7D67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340665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Strategies: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Modeling, peer assist, teacher assist, verbal and visual cues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Formative and Summative Assessment: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Observation, teacher notes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Modifications:</w:t>
                  </w:r>
                </w:p>
                <w:p w:rsidR="006454D6" w:rsidRDefault="00C75D90" w:rsidP="00867432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A-G </w:t>
                  </w:r>
                  <w:r w:rsidR="00574858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(1-4</w:t>
                  </w:r>
                  <w:r w:rsidR="00074F20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, 15,16</w:t>
                  </w:r>
                  <w:r w:rsidR="007B126B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,) </w:t>
                  </w:r>
                </w:p>
                <w:p w:rsidR="007B126B" w:rsidRPr="00F8145A" w:rsidRDefault="007B126B" w:rsidP="00867432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</w:tc>
            </w:tr>
            <w:tr w:rsidR="00E56152" w:rsidRPr="00EC2FF1" w:rsidTr="0029362E">
              <w:trPr>
                <w:trHeight w:val="2123"/>
              </w:trPr>
              <w:tc>
                <w:tcPr>
                  <w:tcW w:w="2923" w:type="dxa"/>
                  <w:shd w:val="clear" w:color="auto" w:fill="A6A6A6"/>
                </w:tcPr>
                <w:p w:rsidR="00E56152" w:rsidRDefault="00E56152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Free Choice Learning Centers</w:t>
                  </w:r>
                </w:p>
                <w:p w:rsidR="00E56152" w:rsidRDefault="00E56152" w:rsidP="0029362E">
                  <w:pPr>
                    <w:rPr>
                      <w:rFonts w:cs="Calibri"/>
                    </w:rPr>
                  </w:pPr>
                </w:p>
                <w:p w:rsidR="00E56152" w:rsidRDefault="000D2CD1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Centers Available </w:t>
                  </w:r>
                  <w:r w:rsidR="00CD4715">
                    <w:rPr>
                      <w:rFonts w:cs="Calibri"/>
                    </w:rPr>
                    <w:t xml:space="preserve">Blocks, </w:t>
                  </w:r>
                  <w:proofErr w:type="spellStart"/>
                  <w:r w:rsidR="00CD4715">
                    <w:rPr>
                      <w:rFonts w:cs="Calibri"/>
                    </w:rPr>
                    <w:t>legos</w:t>
                  </w:r>
                  <w:proofErr w:type="spellEnd"/>
                  <w:r w:rsidR="00CD4715">
                    <w:rPr>
                      <w:rFonts w:cs="Calibri"/>
                    </w:rPr>
                    <w:t xml:space="preserve">, </w:t>
                  </w:r>
                  <w:r>
                    <w:rPr>
                      <w:rFonts w:cs="Calibri"/>
                    </w:rPr>
                    <w:t xml:space="preserve">manipulatives, </w:t>
                  </w:r>
                  <w:r w:rsidR="00CD4715">
                    <w:rPr>
                      <w:rFonts w:cs="Calibri"/>
                    </w:rPr>
                    <w:t>house</w:t>
                  </w:r>
                  <w:r>
                    <w:rPr>
                      <w:rFonts w:cs="Calibri"/>
                    </w:rPr>
                    <w:t xml:space="preserve">keeping, library, </w:t>
                  </w:r>
                  <w:r w:rsidR="00A975BD">
                    <w:rPr>
                      <w:rFonts w:cs="Calibri"/>
                    </w:rPr>
                    <w:t xml:space="preserve">writing center, science, sensory, </w:t>
                  </w:r>
                  <w:r>
                    <w:rPr>
                      <w:rFonts w:cs="Calibri"/>
                    </w:rPr>
                    <w:t>puzzles, paints</w:t>
                  </w:r>
                  <w:r w:rsidR="00DA306A">
                    <w:rPr>
                      <w:rFonts w:cs="Calibri"/>
                    </w:rPr>
                    <w:t>,</w:t>
                  </w:r>
                  <w:r>
                    <w:rPr>
                      <w:rFonts w:cs="Calibri"/>
                    </w:rPr>
                    <w:t xml:space="preserve"> collage materials, </w:t>
                  </w:r>
                  <w:r w:rsidR="00DA306A">
                    <w:rPr>
                      <w:rFonts w:cs="Calibri"/>
                    </w:rPr>
                    <w:t>pl</w:t>
                  </w:r>
                  <w:r>
                    <w:rPr>
                      <w:rFonts w:cs="Calibri"/>
                    </w:rPr>
                    <w:t xml:space="preserve">aydough and cookie cutters, </w:t>
                  </w:r>
                  <w:r w:rsidR="00DA306A">
                    <w:rPr>
                      <w:rFonts w:cs="Calibri"/>
                    </w:rPr>
                    <w:t>glue, scissors.</w:t>
                  </w:r>
                </w:p>
                <w:p w:rsidR="00110321" w:rsidRPr="00EC2FF1" w:rsidRDefault="00871EB7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Review of class routines and rules.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Instructional Method:</w:t>
                  </w:r>
                </w:p>
                <w:p w:rsidR="00E56152" w:rsidRDefault="00B96361" w:rsidP="0029362E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Whole group</w:t>
                  </w: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Direct instruction, modeling</w:t>
                  </w:r>
                </w:p>
                <w:p w:rsidR="00E56152" w:rsidRDefault="00E56152" w:rsidP="0029362E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</w:p>
                <w:p w:rsidR="00E56152" w:rsidRDefault="00E56152" w:rsidP="00A975BD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Critical Voc</w:t>
                  </w:r>
                  <w:r w:rsidR="005B0846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abulary: </w:t>
                  </w:r>
                </w:p>
                <w:p w:rsidR="00A975BD" w:rsidRPr="00F8145A" w:rsidRDefault="00A975BD" w:rsidP="00A975BD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Vocabulary is student directed and is associated with student interests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Activities</w:t>
                  </w:r>
                  <w:proofErr w:type="gramStart"/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:</w:t>
                  </w:r>
                  <w:r>
                    <w:rPr>
                      <w:rFonts w:cs="Calibri"/>
                      <w:sz w:val="16"/>
                      <w:szCs w:val="16"/>
                    </w:rPr>
                    <w:t>.</w:t>
                  </w:r>
                  <w:proofErr w:type="gramEnd"/>
                  <w:r w:rsidR="007664F6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cs="Calibri"/>
                      <w:sz w:val="16"/>
                      <w:szCs w:val="16"/>
                    </w:rPr>
                    <w:t>Student’s</w:t>
                  </w:r>
                  <w:proofErr w:type="gramEnd"/>
                  <w:r>
                    <w:rPr>
                      <w:rFonts w:cs="Calibri"/>
                      <w:sz w:val="16"/>
                      <w:szCs w:val="16"/>
                    </w:rPr>
                    <w:t xml:space="preserve"> will choose learning centers for 60minutes.  Free choice activities with peer and teacher assistance.</w:t>
                  </w:r>
                </w:p>
                <w:p w:rsidR="00E56152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Pr="005F34DB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Centers Available: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Art,  blocks, dramatic play, math, </w:t>
                  </w:r>
                  <w:r w:rsidR="007619DD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housekeeping</w:t>
                  </w:r>
                  <w:r w:rsidR="00B74517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, technology, writing, science, </w:t>
                  </w:r>
                  <w:r w:rsidR="00E646B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library</w:t>
                  </w:r>
                  <w:r w:rsidR="00CC4D3E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, sensory</w:t>
                  </w:r>
                  <w:r w:rsidR="00E646B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E56152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C714DD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Kentucky Early Childhood Standard</w:t>
                  </w:r>
                  <w:r>
                    <w:rPr>
                      <w:rFonts w:cs="Calibri"/>
                      <w:sz w:val="16"/>
                      <w:szCs w:val="16"/>
                    </w:rPr>
                    <w:t>: Health/mental wellness in individual and cooperative social environments.</w:t>
                  </w:r>
                </w:p>
                <w:p w:rsidR="00E56152" w:rsidRDefault="006B536E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Social Studies: 1.5 Demonstrates understanding of the roles and relationships within his/her family, and or community.</w:t>
                  </w:r>
                </w:p>
                <w:p w:rsidR="006B536E" w:rsidRDefault="006B536E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Health: Applies social problem solving skills.</w:t>
                  </w:r>
                </w:p>
                <w:p w:rsidR="006B536E" w:rsidRDefault="001C33E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Health: Demonstrates independent behavior</w:t>
                  </w:r>
                </w:p>
                <w:p w:rsidR="001C33E2" w:rsidRDefault="001C33E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Health: Shows a sense of purpose</w:t>
                  </w:r>
                </w:p>
                <w:p w:rsidR="00E56152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Default="00E56152" w:rsidP="00CD4715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Learning Target:  I </w:t>
                  </w:r>
                  <w:r w:rsidR="00CD4715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can play with friends. I can follow directions.  I can pick up.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Strategies: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Modeling, peer assist, teacher assist, verbal and visual cues</w:t>
                  </w:r>
                </w:p>
                <w:p w:rsidR="00E56152" w:rsidRPr="00C714DD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Formative and Summative Assessment: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Observation, teacher notes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6454D6" w:rsidRPr="00EC2FF1" w:rsidRDefault="00E56152" w:rsidP="006454D6">
                  <w:pPr>
                    <w:ind w:left="360"/>
                    <w:jc w:val="both"/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Modifications:</w:t>
                  </w:r>
                  <w:r>
                    <w:rPr>
                      <w:rFonts w:cs="Calibri"/>
                      <w:sz w:val="20"/>
                    </w:rPr>
                    <w:t xml:space="preserve"> </w:t>
                  </w:r>
                </w:p>
                <w:p w:rsidR="00E56152" w:rsidRDefault="00867432" w:rsidP="009D4189">
                  <w:pPr>
                    <w:ind w:left="360"/>
                    <w:rPr>
                      <w:rFonts w:cs="Calibri"/>
                      <w:sz w:val="20"/>
                    </w:rPr>
                  </w:pPr>
                  <w:r>
                    <w:rPr>
                      <w:rFonts w:cs="Calibri"/>
                      <w:sz w:val="20"/>
                    </w:rPr>
                    <w:t>A</w:t>
                  </w:r>
                  <w:r w:rsidR="00C75D90">
                    <w:rPr>
                      <w:rFonts w:cs="Calibri"/>
                      <w:sz w:val="20"/>
                    </w:rPr>
                    <w:t xml:space="preserve">-G </w:t>
                  </w:r>
                  <w:r w:rsidR="00ED243E">
                    <w:rPr>
                      <w:rFonts w:cs="Calibri"/>
                      <w:sz w:val="20"/>
                    </w:rPr>
                    <w:t xml:space="preserve"> (1-4,6,7,8,10</w:t>
                  </w:r>
                  <w:r w:rsidR="009D4189">
                    <w:rPr>
                      <w:rFonts w:cs="Calibri"/>
                      <w:sz w:val="20"/>
                    </w:rPr>
                    <w:t>)</w:t>
                  </w:r>
                </w:p>
                <w:p w:rsidR="009D4189" w:rsidRPr="00EC2FF1" w:rsidRDefault="009D4189" w:rsidP="009D4189">
                  <w:pPr>
                    <w:ind w:left="360"/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</w:tc>
            </w:tr>
            <w:tr w:rsidR="00E56152" w:rsidRPr="00EC2FF1" w:rsidTr="0029362E">
              <w:trPr>
                <w:trHeight w:val="1214"/>
              </w:trPr>
              <w:tc>
                <w:tcPr>
                  <w:tcW w:w="2923" w:type="dxa"/>
                  <w:shd w:val="clear" w:color="auto" w:fill="A6A6A6"/>
                </w:tcPr>
                <w:p w:rsidR="00E56152" w:rsidRDefault="00E56152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Large Group</w:t>
                  </w:r>
                  <w:r w:rsidR="00D93004">
                    <w:rPr>
                      <w:rFonts w:cs="Calibri"/>
                    </w:rPr>
                    <w:t xml:space="preserve"> </w:t>
                  </w:r>
                  <w:r w:rsidR="00B53E81">
                    <w:rPr>
                      <w:rFonts w:cs="Calibri"/>
                    </w:rPr>
                    <w:t>Reading</w:t>
                  </w:r>
                  <w:r w:rsidR="00D93004">
                    <w:rPr>
                      <w:rFonts w:cs="Calibri"/>
                    </w:rPr>
                    <w:t xml:space="preserve"> Aloud</w:t>
                  </w:r>
                </w:p>
                <w:p w:rsidR="00971D35" w:rsidRDefault="00040822" w:rsidP="000D7652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Monday (</w:t>
                  </w:r>
                  <w:r w:rsidR="000D7652">
                    <w:rPr>
                      <w:rFonts w:cs="Calibri"/>
                      <w:sz w:val="18"/>
                      <w:szCs w:val="18"/>
                    </w:rPr>
                    <w:t>Who is the beast?)</w:t>
                  </w:r>
                </w:p>
                <w:p w:rsidR="00424195" w:rsidRDefault="00424195" w:rsidP="000D7652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Tuesday (Does a Kangaroo Have a Mother Too?)</w:t>
                  </w:r>
                </w:p>
                <w:p w:rsidR="00424195" w:rsidRDefault="00424195" w:rsidP="000D7652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Wednesday (Wild Animals)</w:t>
                  </w:r>
                </w:p>
                <w:p w:rsidR="00424195" w:rsidRPr="00AD0E9F" w:rsidRDefault="00424195" w:rsidP="000D7652">
                  <w:p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Thursday (Swimmy)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B23132" w:rsidRDefault="007E2838" w:rsidP="0063695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Vocabulary</w:t>
                  </w:r>
                </w:p>
                <w:p w:rsidR="007E2838" w:rsidRPr="00C019D1" w:rsidRDefault="00424195" w:rsidP="00F975CB">
                  <w:pPr>
                    <w:rPr>
                      <w:i/>
                    </w:rPr>
                  </w:pPr>
                  <w:r>
                    <w:rPr>
                      <w:i/>
                    </w:rPr>
                    <w:t>Bird, adaptation, amphibian, camouflage, fin, fish, gill, habitat, invertebrate, mammal, metamorphosis, predator, prey, reptile, scales, vertebrate, vocalize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:rsidR="00B53E81" w:rsidRDefault="00B53E81" w:rsidP="00B53E81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Activity: Sit quietly to listen to a story, answer questions or make comments upon request</w:t>
                  </w:r>
                </w:p>
                <w:p w:rsidR="00B53E81" w:rsidRDefault="00B53E81" w:rsidP="00B53E8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Kentucky Early Childhood Standard: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Language Arts 2.1 Engages in active listening in a variety of situations.</w:t>
                  </w:r>
                </w:p>
                <w:p w:rsidR="00B53E81" w:rsidRDefault="00B53E81" w:rsidP="00B53E8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Language Arts 3.1 Listens to and responds to reading materials with interest an enjoyment.</w:t>
                  </w:r>
                </w:p>
                <w:p w:rsidR="00B53E81" w:rsidRDefault="00B53E81" w:rsidP="00B53E8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Language Arts 3.2 Shows interest and understanding of the basic concepts and conventions of print.</w:t>
                  </w:r>
                </w:p>
                <w:p w:rsidR="00B53E81" w:rsidRDefault="00B53E81" w:rsidP="00B53E8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Language Arts 3.5 Draws meaning from pictures, print and text</w:t>
                  </w:r>
                </w:p>
                <w:p w:rsidR="00B53E81" w:rsidRPr="009976DA" w:rsidRDefault="00B53E81" w:rsidP="00B53E81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B53E81" w:rsidRDefault="00B53E81" w:rsidP="00B53E81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Learning Tar</w:t>
                  </w: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get:</w:t>
                  </w:r>
                </w:p>
                <w:p w:rsidR="00B53E81" w:rsidRDefault="00B53E81" w:rsidP="00B53E81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 can sit and listen during story time</w:t>
                  </w:r>
                </w:p>
                <w:p w:rsidR="007B126B" w:rsidRDefault="007B126B" w:rsidP="00B53E81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 can raise my hand and answer questions</w:t>
                  </w:r>
                </w:p>
                <w:p w:rsidR="007B126B" w:rsidRPr="00C019D1" w:rsidRDefault="007B126B" w:rsidP="00B53E81"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 can participate in story time</w:t>
                  </w:r>
                </w:p>
                <w:p w:rsidR="00B53E81" w:rsidRDefault="00B53E81" w:rsidP="00B53E81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Pr="00EC2FF1" w:rsidRDefault="00B53E81" w:rsidP="00B53E8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Strategies: modeling, peer help, praise, graduated guidance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E56152" w:rsidRPr="00F8145A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Formative and Summative Assessment: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Observation, teacher notes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6454D6" w:rsidRPr="00052CA4" w:rsidRDefault="00E56152" w:rsidP="006454D6">
                  <w:pPr>
                    <w:ind w:left="360"/>
                    <w:jc w:val="both"/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 w:rsidRPr="00052CA4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Modifications:</w:t>
                  </w:r>
                  <w: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 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9D4189" w:rsidRDefault="00C75D90" w:rsidP="009D4189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A-G </w:t>
                  </w:r>
                  <w:r w:rsidR="00ED243E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(1-4,7,10</w:t>
                  </w:r>
                  <w:r w:rsidR="009D4189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, 15,16, </w:t>
                  </w:r>
                  <w:r w:rsidR="00ED243E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17, </w:t>
                  </w:r>
                  <w:r w:rsidR="00BF3137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23,)</w:t>
                  </w:r>
                </w:p>
                <w:p w:rsidR="007B126B" w:rsidRPr="00052CA4" w:rsidRDefault="007B126B" w:rsidP="009D4189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6454D6" w:rsidRPr="00052CA4" w:rsidRDefault="006454D6" w:rsidP="00867432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</w:tc>
            </w:tr>
            <w:tr w:rsidR="00E56152" w:rsidRPr="00EC2FF1" w:rsidTr="0029362E">
              <w:tc>
                <w:tcPr>
                  <w:tcW w:w="2923" w:type="dxa"/>
                  <w:shd w:val="clear" w:color="auto" w:fill="A6A6A6"/>
                </w:tcPr>
                <w:p w:rsidR="00E56152" w:rsidRDefault="00E56152" w:rsidP="0029362E">
                  <w:pPr>
                    <w:rPr>
                      <w:rFonts w:cs="Calibri"/>
                    </w:rPr>
                  </w:pPr>
                </w:p>
                <w:p w:rsidR="00E56152" w:rsidRPr="00EC2FF1" w:rsidRDefault="00E56152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Small Group</w:t>
                  </w:r>
                </w:p>
                <w:p w:rsidR="00F975CB" w:rsidRDefault="00E56152" w:rsidP="00F757F3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Children will be divided into </w:t>
                  </w:r>
                  <w:r w:rsidR="00B53E81">
                    <w:rPr>
                      <w:rFonts w:cs="Calibri"/>
                    </w:rPr>
                    <w:t>3</w:t>
                  </w:r>
                  <w:r w:rsidR="00CD4715"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</w:rPr>
                    <w:t xml:space="preserve">groups.  </w:t>
                  </w:r>
                  <w:r w:rsidR="00F975CB">
                    <w:rPr>
                      <w:rFonts w:cs="Calibri"/>
                    </w:rPr>
                    <w:t xml:space="preserve">Twice a day </w:t>
                  </w:r>
                </w:p>
                <w:p w:rsidR="00E56152" w:rsidRDefault="00B53E81" w:rsidP="00F757F3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Groups rotate daily</w:t>
                  </w:r>
                </w:p>
                <w:p w:rsidR="00291D5A" w:rsidRDefault="00F975CB" w:rsidP="00F757F3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AM-Literacy Group</w:t>
                  </w:r>
                  <w:r w:rsidR="00792228">
                    <w:rPr>
                      <w:rFonts w:cs="Calibri"/>
                    </w:rPr>
                    <w:t>-</w:t>
                  </w:r>
                  <w:r>
                    <w:rPr>
                      <w:rFonts w:cs="Calibri"/>
                    </w:rPr>
                    <w:t xml:space="preserve"> </w:t>
                  </w:r>
                  <w:r w:rsidR="00424195">
                    <w:rPr>
                      <w:rFonts w:cs="Calibri"/>
                    </w:rPr>
                    <w:t>Beginning sounds activity</w:t>
                  </w:r>
                </w:p>
                <w:p w:rsidR="00F94764" w:rsidRDefault="00F94764" w:rsidP="00F757F3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Writing Group</w:t>
                  </w:r>
                  <w:r w:rsidR="00792228">
                    <w:rPr>
                      <w:rFonts w:cs="Calibri"/>
                    </w:rPr>
                    <w:t>-Writing numerals</w:t>
                  </w:r>
                </w:p>
                <w:p w:rsidR="00F975CB" w:rsidRDefault="00F94764" w:rsidP="00F757F3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  <w:r w:rsidR="00F975CB">
                    <w:rPr>
                      <w:rFonts w:cs="Calibri"/>
                    </w:rPr>
                    <w:t>(</w:t>
                  </w:r>
                  <w:r w:rsidR="0024484D">
                    <w:rPr>
                      <w:rFonts w:cs="Calibri"/>
                    </w:rPr>
                    <w:t xml:space="preserve">Independent group </w:t>
                  </w:r>
                  <w:r w:rsidR="00424195">
                    <w:rPr>
                      <w:rFonts w:cs="Calibri"/>
                    </w:rPr>
                    <w:t xml:space="preserve">use </w:t>
                  </w:r>
                  <w:proofErr w:type="spellStart"/>
                  <w:r w:rsidR="00424195">
                    <w:rPr>
                      <w:rFonts w:cs="Calibri"/>
                    </w:rPr>
                    <w:t>unifix</w:t>
                  </w:r>
                  <w:proofErr w:type="spellEnd"/>
                  <w:r w:rsidR="00424195">
                    <w:rPr>
                      <w:rFonts w:cs="Calibri"/>
                    </w:rPr>
                    <w:t xml:space="preserve"> cubes to measure animals</w:t>
                  </w:r>
                </w:p>
                <w:p w:rsidR="00291D5A" w:rsidRDefault="00291D5A" w:rsidP="00F757F3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PM-</w:t>
                  </w:r>
                  <w:r w:rsidR="00424195">
                    <w:rPr>
                      <w:rFonts w:cs="Calibri"/>
                    </w:rPr>
                    <w:t>dice animal counting game</w:t>
                  </w:r>
                </w:p>
                <w:p w:rsidR="00F975CB" w:rsidRDefault="00F975CB" w:rsidP="00F757F3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Dialogic Reading</w:t>
                  </w:r>
                  <w:r w:rsidR="0015183B">
                    <w:rPr>
                      <w:rFonts w:cs="Calibri"/>
                    </w:rPr>
                    <w:t xml:space="preserve"> </w:t>
                  </w:r>
                  <w:r w:rsidR="00424195">
                    <w:rPr>
                      <w:rFonts w:cs="Calibri"/>
                    </w:rPr>
                    <w:t>Leo the late bloomer</w:t>
                  </w:r>
                </w:p>
                <w:p w:rsidR="00F94764" w:rsidRPr="00EC2FF1" w:rsidRDefault="00F975CB" w:rsidP="00F94764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Independent Group </w:t>
                  </w:r>
                  <w:r w:rsidR="00424195">
                    <w:rPr>
                      <w:rFonts w:cs="Calibri"/>
                    </w:rPr>
                    <w:t>pattern animals</w:t>
                  </w:r>
                </w:p>
                <w:p w:rsidR="004935EB" w:rsidRPr="00EC2FF1" w:rsidRDefault="004935EB" w:rsidP="00F757F3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Instructional Method: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Direct instruction, modeling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AA2F59" w:rsidRDefault="005D58F8" w:rsidP="0024484D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Critical Vocabulary</w:t>
                  </w:r>
                </w:p>
                <w:p w:rsidR="00405F10" w:rsidRPr="00F8145A" w:rsidRDefault="00921CA3" w:rsidP="00BB2707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Self-esteem, confidence, bloom,  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BF5376" w:rsidRDefault="00F94764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Assistant</w:t>
                  </w:r>
                  <w:r w:rsidR="00EE696B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E56152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Dire</w:t>
                  </w:r>
                  <w:r w:rsidR="00860616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cted Activity: </w:t>
                  </w:r>
                  <w:r w:rsidR="00B11FB5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Dialogic </w:t>
                  </w:r>
                  <w:r w:rsidR="00040822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Reading</w:t>
                  </w:r>
                  <w:r w:rsidR="00792228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424195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Leo the Late Bloomer</w:t>
                  </w:r>
                </w:p>
                <w:p w:rsidR="00E823BA" w:rsidRDefault="00E56152" w:rsidP="00E823BA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4079F4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Kentucky Early Childhood Standard</w:t>
                  </w:r>
                  <w:proofErr w:type="gramStart"/>
                  <w:r w:rsidRPr="00EC2FF1">
                    <w:rPr>
                      <w:rFonts w:cs="Calibri"/>
                      <w:b/>
                      <w:u w:val="single"/>
                    </w:rPr>
                    <w:t>:</w:t>
                  </w:r>
                  <w:r w:rsidRPr="000E6F1F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cs="Calibri"/>
                      <w:b/>
                      <w:sz w:val="16"/>
                      <w:szCs w:val="16"/>
                    </w:rPr>
                    <w:t xml:space="preserve"> Language arts standard 2: Demonstrates general skills and strategies of the listening and observing process.  </w:t>
                  </w:r>
                  <w:r w:rsidR="00E325B3">
                    <w:rPr>
                      <w:rFonts w:cs="Calibri"/>
                      <w:b/>
                      <w:sz w:val="16"/>
                      <w:szCs w:val="16"/>
                    </w:rPr>
                    <w:t>LA</w:t>
                  </w:r>
                  <w:proofErr w:type="gramStart"/>
                  <w:r w:rsidR="00E325B3">
                    <w:rPr>
                      <w:rFonts w:cs="Calibri"/>
                      <w:b/>
                      <w:sz w:val="16"/>
                      <w:szCs w:val="16"/>
                    </w:rPr>
                    <w:t>:</w:t>
                  </w:r>
                  <w:r w:rsidR="009D4189">
                    <w:rPr>
                      <w:rFonts w:cs="Calibri"/>
                      <w:b/>
                      <w:sz w:val="16"/>
                      <w:szCs w:val="16"/>
                    </w:rPr>
                    <w:t>4.1</w:t>
                  </w:r>
                  <w:proofErr w:type="gramEnd"/>
                  <w:r w:rsidR="009D4189">
                    <w:rPr>
                      <w:rFonts w:cs="Calibri"/>
                      <w:b/>
                      <w:sz w:val="16"/>
                      <w:szCs w:val="16"/>
                    </w:rPr>
                    <w:t>-4.3</w:t>
                  </w:r>
                  <w:r w:rsidR="00E823BA">
                    <w:rPr>
                      <w:rFonts w:cs="Calibri"/>
                      <w:b/>
                      <w:sz w:val="16"/>
                      <w:szCs w:val="16"/>
                    </w:rPr>
                    <w:t xml:space="preserve"> </w:t>
                  </w:r>
                  <w:r w:rsidR="00E823BA">
                    <w:rPr>
                      <w:rFonts w:cs="Calibri"/>
                      <w:sz w:val="16"/>
                      <w:szCs w:val="16"/>
                    </w:rPr>
                    <w:t xml:space="preserve">Language Arts 3.2 Shows interest and understanding of the basic concepts and conventions of print. </w:t>
                  </w:r>
                </w:p>
                <w:p w:rsidR="00424195" w:rsidRDefault="00B11FB5" w:rsidP="003D5F0C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C</w:t>
                  </w:r>
                  <w:r w:rsidR="00424195">
                    <w:rPr>
                      <w:rFonts w:cs="Calibri"/>
                      <w:b/>
                      <w:sz w:val="16"/>
                      <w:szCs w:val="16"/>
                    </w:rPr>
                    <w:t>-</w:t>
                  </w:r>
                  <w:r w:rsidR="00921CA3">
                    <w:rPr>
                      <w:rFonts w:cs="Calibri"/>
                      <w:b/>
                      <w:sz w:val="16"/>
                      <w:szCs w:val="16"/>
                    </w:rPr>
                    <w:t>signs of…</w:t>
                  </w:r>
                </w:p>
                <w:p w:rsidR="00424195" w:rsidRDefault="00424195" w:rsidP="003D5F0C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R</w:t>
                  </w:r>
                  <w:r w:rsidR="00921CA3">
                    <w:rPr>
                      <w:rFonts w:cs="Calibri"/>
                      <w:b/>
                      <w:sz w:val="16"/>
                      <w:szCs w:val="16"/>
                    </w:rPr>
                    <w:t>- What did Leo’s father want him to be able to do?</w:t>
                  </w:r>
                </w:p>
                <w:p w:rsidR="00921CA3" w:rsidRDefault="00B11FB5" w:rsidP="003D5F0C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O</w:t>
                  </w:r>
                  <w:r w:rsidR="00A84F16">
                    <w:rPr>
                      <w:rFonts w:cs="Calibri"/>
                      <w:b/>
                      <w:sz w:val="16"/>
                      <w:szCs w:val="16"/>
                    </w:rPr>
                    <w:t>-</w:t>
                  </w:r>
                  <w:r w:rsidR="00291D5A">
                    <w:rPr>
                      <w:rFonts w:cs="Calibri"/>
                      <w:b/>
                      <w:sz w:val="16"/>
                      <w:szCs w:val="16"/>
                    </w:rPr>
                    <w:t xml:space="preserve"> </w:t>
                  </w:r>
                  <w:r w:rsidR="00921CA3">
                    <w:rPr>
                      <w:rFonts w:cs="Calibri"/>
                      <w:b/>
                      <w:sz w:val="16"/>
                      <w:szCs w:val="16"/>
                    </w:rPr>
                    <w:t>How do you think Leo is feeling now?</w:t>
                  </w:r>
                </w:p>
                <w:p w:rsidR="00A84F16" w:rsidRDefault="00B11FB5" w:rsidP="003D5F0C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W</w:t>
                  </w:r>
                  <w:r w:rsidR="00A84F16">
                    <w:rPr>
                      <w:rFonts w:cs="Calibri"/>
                      <w:b/>
                      <w:sz w:val="16"/>
                      <w:szCs w:val="16"/>
                    </w:rPr>
                    <w:t>-</w:t>
                  </w:r>
                  <w:r w:rsidR="00921CA3">
                    <w:rPr>
                      <w:rFonts w:cs="Calibri"/>
                      <w:b/>
                      <w:sz w:val="16"/>
                      <w:szCs w:val="16"/>
                    </w:rPr>
                    <w:t xml:space="preserve"> When do you think Leo will learn to do all these things that his father wants him to do?</w:t>
                  </w:r>
                </w:p>
                <w:p w:rsidR="00AA2F59" w:rsidRDefault="00A84F16" w:rsidP="003D5F0C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D-</w:t>
                  </w:r>
                  <w:r w:rsidR="00291D5A">
                    <w:rPr>
                      <w:rFonts w:cs="Calibri"/>
                      <w:b/>
                      <w:sz w:val="16"/>
                      <w:szCs w:val="16"/>
                    </w:rPr>
                    <w:t xml:space="preserve"> </w:t>
                  </w:r>
                  <w:r w:rsidR="00921CA3">
                    <w:rPr>
                      <w:rFonts w:cs="Calibri"/>
                      <w:b/>
                      <w:sz w:val="16"/>
                      <w:szCs w:val="16"/>
                    </w:rPr>
                    <w:t xml:space="preserve">How are you different today than </w:t>
                  </w:r>
                  <w:proofErr w:type="gramStart"/>
                  <w:r w:rsidR="00921CA3">
                    <w:rPr>
                      <w:rFonts w:cs="Calibri"/>
                      <w:b/>
                      <w:sz w:val="16"/>
                      <w:szCs w:val="16"/>
                    </w:rPr>
                    <w:t>you  were</w:t>
                  </w:r>
                  <w:proofErr w:type="gramEnd"/>
                  <w:r w:rsidR="00921CA3">
                    <w:rPr>
                      <w:rFonts w:cs="Calibri"/>
                      <w:b/>
                      <w:sz w:val="16"/>
                      <w:szCs w:val="16"/>
                    </w:rPr>
                    <w:t xml:space="preserve"> when you started Preschool?  What have you learned?</w:t>
                  </w:r>
                  <w:bookmarkStart w:id="0" w:name="_GoBack"/>
                  <w:bookmarkEnd w:id="0"/>
                </w:p>
                <w:p w:rsidR="00E739FE" w:rsidRDefault="00B11FB5" w:rsidP="00B11FB5">
                  <w:pPr>
                    <w:pStyle w:val="BodyText3"/>
                    <w:rPr>
                      <w:rFonts w:cs="Calibri"/>
                      <w:b/>
                      <w:u w:val="single"/>
                    </w:rPr>
                  </w:pPr>
                  <w:r>
                    <w:rPr>
                      <w:rFonts w:cs="Calibri"/>
                      <w:b/>
                      <w:u w:val="single"/>
                    </w:rPr>
                    <w:t>I can listen to the story with interest</w:t>
                  </w:r>
                </w:p>
                <w:p w:rsidR="00B11FB5" w:rsidRDefault="00B11FB5" w:rsidP="00B11FB5">
                  <w:pPr>
                    <w:pStyle w:val="BodyText3"/>
                    <w:rPr>
                      <w:rFonts w:cs="Calibri"/>
                      <w:b/>
                      <w:u w:val="single"/>
                    </w:rPr>
                  </w:pPr>
                  <w:r>
                    <w:rPr>
                      <w:rFonts w:cs="Calibri"/>
                      <w:b/>
                      <w:u w:val="single"/>
                    </w:rPr>
                    <w:t>I can read along with the story</w:t>
                  </w:r>
                </w:p>
                <w:p w:rsidR="00874D1D" w:rsidRDefault="00874D1D" w:rsidP="00B11FB5">
                  <w:pPr>
                    <w:pStyle w:val="BodyText3"/>
                    <w:rPr>
                      <w:rFonts w:cs="Calibri"/>
                      <w:b/>
                      <w:u w:val="single"/>
                    </w:rPr>
                  </w:pPr>
                  <w:r>
                    <w:rPr>
                      <w:rFonts w:cs="Calibri"/>
                      <w:b/>
                      <w:u w:val="single"/>
                    </w:rPr>
                    <w:t>I can answer questions</w:t>
                  </w:r>
                </w:p>
                <w:p w:rsidR="00E56152" w:rsidRDefault="00E56152" w:rsidP="0029362E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u w:val="single"/>
                    </w:rPr>
                    <w:t>Strategies:</w:t>
                  </w:r>
                  <w:r>
                    <w:rPr>
                      <w:rFonts w:cs="Calibri"/>
                    </w:rPr>
                    <w:t xml:space="preserve"> Modeling, peer assist, teacher assist, verbal and visual cues</w:t>
                  </w:r>
                </w:p>
                <w:p w:rsidR="00F757F3" w:rsidRDefault="00F757F3" w:rsidP="0029362E">
                  <w:pPr>
                    <w:pStyle w:val="BodyText3"/>
                    <w:rPr>
                      <w:rFonts w:cs="Calibri"/>
                    </w:rPr>
                  </w:pPr>
                </w:p>
                <w:p w:rsidR="00531819" w:rsidRPr="00531819" w:rsidRDefault="00F94764" w:rsidP="00531819">
                  <w:pPr>
                    <w:pStyle w:val="BodyText3"/>
                    <w:rPr>
                      <w:rFonts w:cs="Calibri"/>
                      <w:b/>
                    </w:rPr>
                  </w:pPr>
                  <w:r w:rsidRPr="00531819">
                    <w:rPr>
                      <w:rFonts w:cs="Calibri"/>
                      <w:b/>
                    </w:rPr>
                    <w:lastRenderedPageBreak/>
                    <w:t>Teacher  Directed Activity:</w:t>
                  </w:r>
                  <w:r w:rsidR="00D07EE7">
                    <w:rPr>
                      <w:rFonts w:cs="Calibri"/>
                      <w:b/>
                    </w:rPr>
                    <w:t xml:space="preserve"> </w:t>
                  </w:r>
                </w:p>
                <w:p w:rsidR="00E677BA" w:rsidRDefault="00BF5376" w:rsidP="00E677BA">
                  <w:pPr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531819">
                    <w:rPr>
                      <w:rFonts w:cs="Calibri"/>
                      <w:sz w:val="16"/>
                      <w:szCs w:val="16"/>
                    </w:rPr>
                    <w:t>Kentucky Early Childhood Standards:</w:t>
                  </w:r>
                  <w:r w:rsidR="00291D5A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 w:rsidR="00424195">
                    <w:rPr>
                      <w:rFonts w:cs="Calibri"/>
                      <w:sz w:val="16"/>
                      <w:szCs w:val="16"/>
                    </w:rPr>
                    <w:t>Math 1.1</w:t>
                  </w:r>
                </w:p>
                <w:p w:rsidR="00AD76EB" w:rsidRPr="00531819" w:rsidRDefault="00BF5376" w:rsidP="0029362E">
                  <w:pPr>
                    <w:pStyle w:val="BodyText3"/>
                    <w:rPr>
                      <w:rFonts w:cs="Calibri"/>
                    </w:rPr>
                  </w:pPr>
                  <w:r w:rsidRPr="00531819">
                    <w:rPr>
                      <w:rFonts w:cs="Calibri"/>
                    </w:rPr>
                    <w:t>Learning Targets:</w:t>
                  </w:r>
                </w:p>
                <w:p w:rsidR="00F82639" w:rsidRDefault="008F7076" w:rsidP="00F82639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I </w:t>
                  </w:r>
                  <w:r w:rsidR="00BA5F50">
                    <w:rPr>
                      <w:rFonts w:cs="Calibri"/>
                    </w:rPr>
                    <w:t xml:space="preserve"> </w:t>
                  </w:r>
                  <w:r w:rsidR="00531819">
                    <w:rPr>
                      <w:rFonts w:cs="Calibri"/>
                    </w:rPr>
                    <w:t xml:space="preserve">can </w:t>
                  </w:r>
                  <w:r w:rsidR="00424195">
                    <w:rPr>
                      <w:rFonts w:cs="Calibri"/>
                    </w:rPr>
                    <w:t>count</w:t>
                  </w:r>
                </w:p>
                <w:p w:rsidR="00E677BA" w:rsidRDefault="00E677BA" w:rsidP="00F82639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I can </w:t>
                  </w:r>
                  <w:r w:rsidR="00424195">
                    <w:rPr>
                      <w:rFonts w:cs="Calibri"/>
                    </w:rPr>
                    <w:t>touch count</w:t>
                  </w:r>
                </w:p>
                <w:p w:rsidR="00F82639" w:rsidRDefault="00F82639" w:rsidP="00F82639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 can listen and follow directions.</w:t>
                  </w:r>
                </w:p>
                <w:p w:rsidR="00867432" w:rsidRDefault="00867432" w:rsidP="00867432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u w:val="single"/>
                    </w:rPr>
                    <w:t>Strategies:</w:t>
                  </w:r>
                  <w:r>
                    <w:rPr>
                      <w:rFonts w:cs="Calibri"/>
                    </w:rPr>
                    <w:t xml:space="preserve"> Modeling, peer assist, teacher assist, verbal and visual cues</w:t>
                  </w:r>
                </w:p>
                <w:p w:rsidR="00BF5376" w:rsidRPr="00531819" w:rsidRDefault="00BF5376" w:rsidP="0029362E">
                  <w:pPr>
                    <w:pStyle w:val="BodyText3"/>
                    <w:rPr>
                      <w:rFonts w:cs="Calibri"/>
                      <w:b/>
                    </w:rPr>
                  </w:pPr>
                  <w:r w:rsidRPr="00531819">
                    <w:rPr>
                      <w:rFonts w:cs="Calibri"/>
                      <w:b/>
                    </w:rPr>
                    <w:t xml:space="preserve">Independent </w:t>
                  </w:r>
                  <w:proofErr w:type="gramStart"/>
                  <w:r w:rsidRPr="00531819">
                    <w:rPr>
                      <w:rFonts w:cs="Calibri"/>
                      <w:b/>
                    </w:rPr>
                    <w:t>Activity:</w:t>
                  </w:r>
                  <w:proofErr w:type="gramEnd"/>
                  <w:r w:rsidR="00F94764" w:rsidRPr="00531819">
                    <w:rPr>
                      <w:rFonts w:cs="Calibri"/>
                      <w:b/>
                    </w:rPr>
                    <w:t>(</w:t>
                  </w:r>
                  <w:r w:rsidR="0017589A" w:rsidRPr="00531819">
                    <w:rPr>
                      <w:rFonts w:cs="Calibri"/>
                      <w:b/>
                    </w:rPr>
                    <w:t xml:space="preserve"> </w:t>
                  </w:r>
                  <w:proofErr w:type="spellStart"/>
                  <w:r w:rsidR="00424195">
                    <w:rPr>
                      <w:rFonts w:cs="Calibri"/>
                      <w:b/>
                    </w:rPr>
                    <w:t>Unifix</w:t>
                  </w:r>
                  <w:proofErr w:type="spellEnd"/>
                  <w:r w:rsidR="00424195">
                    <w:rPr>
                      <w:rFonts w:cs="Calibri"/>
                      <w:b/>
                    </w:rPr>
                    <w:t xml:space="preserve"> cubes to measure animals</w:t>
                  </w:r>
                  <w:r w:rsidR="00921CA3">
                    <w:rPr>
                      <w:rFonts w:cs="Calibri"/>
                      <w:b/>
                    </w:rPr>
                    <w:t>, patterning animals</w:t>
                  </w:r>
                </w:p>
                <w:p w:rsidR="00C27A2A" w:rsidRPr="00531819" w:rsidRDefault="00BF5376" w:rsidP="00531819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531819">
                    <w:rPr>
                      <w:rFonts w:cs="Calibri"/>
                      <w:b/>
                      <w:sz w:val="16"/>
                      <w:szCs w:val="16"/>
                    </w:rPr>
                    <w:t>Kentucky Early Childhood Standards:</w:t>
                  </w:r>
                  <w:r w:rsidR="00867432" w:rsidRPr="00531819">
                    <w:rPr>
                      <w:rFonts w:cs="Calibri"/>
                      <w:b/>
                      <w:sz w:val="16"/>
                      <w:szCs w:val="16"/>
                    </w:rPr>
                    <w:t xml:space="preserve"> </w:t>
                  </w:r>
                  <w:r w:rsidR="00F94764" w:rsidRPr="00531819">
                    <w:rPr>
                      <w:rFonts w:cs="Calibri"/>
                      <w:b/>
                      <w:sz w:val="16"/>
                      <w:szCs w:val="16"/>
                    </w:rPr>
                    <w:t xml:space="preserve"> </w:t>
                  </w:r>
                  <w:r w:rsidR="00424195">
                    <w:rPr>
                      <w:rFonts w:cs="Calibri"/>
                      <w:b/>
                      <w:sz w:val="16"/>
                      <w:szCs w:val="16"/>
                    </w:rPr>
                    <w:t xml:space="preserve">Math </w:t>
                  </w:r>
                  <w:r w:rsidR="00921CA3">
                    <w:rPr>
                      <w:rFonts w:cs="Calibri"/>
                      <w:b/>
                      <w:sz w:val="16"/>
                      <w:szCs w:val="16"/>
                    </w:rPr>
                    <w:t xml:space="preserve">1.1, 1.3, 1.4, </w:t>
                  </w:r>
                </w:p>
                <w:p w:rsidR="00F36F30" w:rsidRDefault="00AD76EB" w:rsidP="00F36F30">
                  <w:pPr>
                    <w:rPr>
                      <w:b/>
                      <w:color w:val="548DD4" w:themeColor="text2" w:themeTint="99"/>
                      <w:sz w:val="16"/>
                      <w:szCs w:val="16"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</w:p>
                <w:p w:rsidR="00AD76EB" w:rsidRDefault="00867432" w:rsidP="0029362E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Learning Target:</w:t>
                  </w:r>
                  <w:r w:rsidR="00AD76EB">
                    <w:rPr>
                      <w:rFonts w:cs="Calibri"/>
                    </w:rPr>
                    <w:t xml:space="preserve"> </w:t>
                  </w:r>
                </w:p>
                <w:p w:rsidR="00867432" w:rsidRDefault="00867432" w:rsidP="0029362E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I can use materials appropriately</w:t>
                  </w:r>
                </w:p>
                <w:p w:rsidR="00FE796A" w:rsidRDefault="00AD76EB" w:rsidP="0029362E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I can </w:t>
                  </w:r>
                  <w:r w:rsidR="0017589A">
                    <w:rPr>
                      <w:rFonts w:cs="Calibri"/>
                    </w:rPr>
                    <w:t>use my f</w:t>
                  </w:r>
                  <w:r w:rsidR="00D65345">
                    <w:rPr>
                      <w:rFonts w:cs="Calibri"/>
                    </w:rPr>
                    <w:t xml:space="preserve">ine motor skills to </w:t>
                  </w:r>
                  <w:r w:rsidR="00E677BA">
                    <w:rPr>
                      <w:rFonts w:cs="Calibri"/>
                    </w:rPr>
                    <w:t>complete tasks</w:t>
                  </w:r>
                </w:p>
                <w:p w:rsidR="00C1656C" w:rsidRDefault="00C1656C" w:rsidP="0029362E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 can do my best even if I have a difficult time</w:t>
                  </w:r>
                </w:p>
                <w:p w:rsidR="00C1656C" w:rsidRDefault="00C1656C" w:rsidP="0029362E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 can ask for help when needed</w:t>
                  </w:r>
                </w:p>
                <w:p w:rsidR="00867432" w:rsidRDefault="00867432" w:rsidP="0029362E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 can put my materials away</w:t>
                  </w:r>
                </w:p>
                <w:p w:rsidR="00867432" w:rsidRDefault="00867432" w:rsidP="00867432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u w:val="single"/>
                    </w:rPr>
                    <w:t>Strategies:</w:t>
                  </w:r>
                  <w:r>
                    <w:rPr>
                      <w:rFonts w:cs="Calibri"/>
                    </w:rPr>
                    <w:t xml:space="preserve"> Modeling, peer assist, teacher assist, verbal and visual cues</w:t>
                  </w:r>
                </w:p>
                <w:p w:rsidR="00867432" w:rsidRDefault="00867432" w:rsidP="00867432">
                  <w:pPr>
                    <w:pStyle w:val="BodyText3"/>
                    <w:rPr>
                      <w:rFonts w:cs="Calibri"/>
                    </w:rPr>
                  </w:pPr>
                </w:p>
                <w:p w:rsidR="00867432" w:rsidRDefault="00867432" w:rsidP="0029362E">
                  <w:pPr>
                    <w:pStyle w:val="BodyText3"/>
                    <w:rPr>
                      <w:rFonts w:cs="Calibri"/>
                      <w:b/>
                      <w:u w:val="single"/>
                    </w:rPr>
                  </w:pPr>
                </w:p>
                <w:p w:rsidR="00E56152" w:rsidRDefault="00E56152" w:rsidP="00EE696B">
                  <w:pPr>
                    <w:pStyle w:val="BodyText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   </w:t>
                  </w:r>
                </w:p>
                <w:p w:rsidR="00E56152" w:rsidRPr="000C41CB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Pr="00EC2FF1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26F47" w:rsidRPr="00EC2FF1" w:rsidRDefault="00D26F47" w:rsidP="00ED243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56152" w:rsidRPr="00EC2FF1" w:rsidTr="0029362E">
              <w:tc>
                <w:tcPr>
                  <w:tcW w:w="2923" w:type="dxa"/>
                  <w:shd w:val="clear" w:color="auto" w:fill="A6A6A6"/>
                </w:tcPr>
                <w:p w:rsidR="00E56152" w:rsidRPr="00EC2FF1" w:rsidRDefault="00E56152" w:rsidP="0029362E">
                  <w:pPr>
                    <w:rPr>
                      <w:rFonts w:cs="Calibri"/>
                    </w:rPr>
                  </w:pPr>
                </w:p>
                <w:p w:rsidR="00E56152" w:rsidRPr="00EC2FF1" w:rsidRDefault="00E56152" w:rsidP="0029362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</w:tcPr>
                <w:p w:rsidR="00E56152" w:rsidRPr="00EC2FF1" w:rsidRDefault="00E56152" w:rsidP="00B53E81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100" w:type="dxa"/>
                  <w:shd w:val="clear" w:color="auto" w:fill="auto"/>
                </w:tcPr>
                <w:p w:rsidR="00E56152" w:rsidRPr="00EC2FF1" w:rsidRDefault="00903CA5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AD017B" w:rsidRPr="00EC2FF1" w:rsidRDefault="00AD017B" w:rsidP="00867432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E56152" w:rsidRPr="00EC2FF1" w:rsidTr="0029362E">
              <w:trPr>
                <w:trHeight w:val="593"/>
              </w:trPr>
              <w:tc>
                <w:tcPr>
                  <w:tcW w:w="2923" w:type="dxa"/>
                  <w:shd w:val="clear" w:color="auto" w:fill="A6A6A6"/>
                </w:tcPr>
                <w:p w:rsidR="00E56152" w:rsidRDefault="00E56152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Gross Motor</w:t>
                  </w:r>
                </w:p>
                <w:p w:rsidR="00E56152" w:rsidRDefault="00E56152" w:rsidP="0029362E">
                  <w:pPr>
                    <w:rPr>
                      <w:rFonts w:cs="Calibri"/>
                    </w:rPr>
                  </w:pPr>
                </w:p>
                <w:p w:rsidR="00E56152" w:rsidRPr="00EC2FF1" w:rsidRDefault="00E56152" w:rsidP="0029362E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Weather permitting we will go out to the playground</w:t>
                  </w:r>
                  <w:r w:rsidR="00B74517">
                    <w:rPr>
                      <w:rFonts w:cs="Calibri"/>
                    </w:rPr>
                    <w:t>, indoor recess if there is inclement weather</w:t>
                  </w:r>
                  <w:r w:rsidR="00871EB7">
                    <w:rPr>
                      <w:rFonts w:cs="Calibri"/>
                    </w:rPr>
                    <w:t xml:space="preserve"> (indoor recess, yoga, exercising in place)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Instructional Method:</w:t>
                  </w: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Direct instruction, modeling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Critical Vocabulary:</w:t>
                  </w:r>
                </w:p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Pr="00EC2FF1" w:rsidRDefault="00537956" w:rsidP="0029362E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Child directed vocabulary built on current interests during play outside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Activities Available: bikes, cars a</w:t>
                  </w:r>
                  <w:r w:rsidR="00AD017B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nd trucks, balls, chalk, shovels, jump sticks, hula hoops, slide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 w:rsidRPr="00052CA4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Kentucky Early Childhood Standard:</w:t>
                  </w: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E56152" w:rsidRPr="00052CA4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Physical education standard 1; Demonstrates basic gross and fine motor development</w:t>
                  </w:r>
                </w:p>
                <w:p w:rsidR="00E56152" w:rsidRPr="00EC2FF1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sz w:val="16"/>
                      <w:szCs w:val="16"/>
                      <w:u w:val="single"/>
                    </w:rPr>
                  </w:pPr>
                  <w:r w:rsidRPr="00052CA4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Learning Targets:</w:t>
                  </w:r>
                  <w:r w:rsidRPr="00052CA4">
                    <w:rPr>
                      <w:rFonts w:cs="Calibri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E56152" w:rsidRPr="00052CA4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I can perform a variety of loco motor skills with control and balance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Strategies: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Pr="00052CA4" w:rsidRDefault="00E56152" w:rsidP="0029362E">
                  <w:pPr>
                    <w:rPr>
                      <w:rFonts w:cs="Calibri"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sz w:val="16"/>
                      <w:szCs w:val="16"/>
                      <w:u w:val="single"/>
                    </w:rPr>
                    <w:t>Modeling , peer help and praise</w:t>
                  </w:r>
                </w:p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E56152" w:rsidRPr="00EC2FF1" w:rsidRDefault="00E56152" w:rsidP="0029362E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Formative and Summative Assessment: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Observation, teacher notes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E56152" w:rsidRPr="00052CA4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 w:rsidRPr="00052CA4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Modifications:</w:t>
                  </w:r>
                </w:p>
                <w:p w:rsidR="00E56152" w:rsidRPr="00EC2FF1" w:rsidRDefault="00E56152" w:rsidP="0029362E">
                  <w:pPr>
                    <w:rPr>
                      <w:rFonts w:cs="Calibri"/>
                      <w:bCs/>
                      <w:i/>
                      <w:iCs/>
                      <w:sz w:val="16"/>
                      <w:szCs w:val="12"/>
                    </w:rPr>
                  </w:pPr>
                </w:p>
                <w:p w:rsidR="00867432" w:rsidRPr="00EC2FF1" w:rsidRDefault="00C75D90" w:rsidP="00981F8C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 xml:space="preserve">A-G </w:t>
                  </w:r>
                  <w:r w:rsidR="00D26F47">
                    <w:rPr>
                      <w:rFonts w:cs="Calibri"/>
                      <w:i/>
                      <w:sz w:val="16"/>
                      <w:szCs w:val="16"/>
                    </w:rPr>
                    <w:t>(1,2,3,6</w:t>
                  </w:r>
                  <w:r w:rsidR="00ED243E">
                    <w:rPr>
                      <w:rFonts w:cs="Calibri"/>
                      <w:i/>
                      <w:sz w:val="16"/>
                      <w:szCs w:val="16"/>
                    </w:rPr>
                    <w:t>,7, 10</w:t>
                  </w:r>
                  <w:r w:rsidR="00C27A2A">
                    <w:rPr>
                      <w:rFonts w:cs="Calibri"/>
                      <w:i/>
                      <w:sz w:val="16"/>
                      <w:szCs w:val="16"/>
                    </w:rPr>
                    <w:t xml:space="preserve">) </w:t>
                  </w:r>
                </w:p>
              </w:tc>
            </w:tr>
            <w:tr w:rsidR="00E56152" w:rsidRPr="00EC2FF1" w:rsidTr="0029362E">
              <w:trPr>
                <w:trHeight w:val="548"/>
              </w:trPr>
              <w:tc>
                <w:tcPr>
                  <w:tcW w:w="2923" w:type="dxa"/>
                  <w:shd w:val="clear" w:color="auto" w:fill="A6A6A6"/>
                </w:tcPr>
                <w:p w:rsidR="00E56152" w:rsidRDefault="00E56152" w:rsidP="0029362E">
                  <w:pPr>
                    <w:rPr>
                      <w:rFonts w:cs="Calibri"/>
                    </w:rPr>
                  </w:pPr>
                  <w:r w:rsidRPr="00EC2FF1">
                    <w:rPr>
                      <w:rFonts w:cs="Calibri"/>
                    </w:rPr>
                    <w:t xml:space="preserve">Closing Meeting/Dismissal </w:t>
                  </w:r>
                </w:p>
                <w:p w:rsidR="00E56152" w:rsidRPr="00EC2FF1" w:rsidRDefault="00E56152" w:rsidP="00E677B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Wash hands, backpacks and cool down</w:t>
                  </w:r>
                  <w:r w:rsidR="00903CA5">
                    <w:rPr>
                      <w:rFonts w:cs="Calibri"/>
                    </w:rPr>
                    <w:t xml:space="preserve">, Second Steps </w:t>
                  </w:r>
                  <w:r w:rsidR="00903CA5">
                    <w:rPr>
                      <w:rFonts w:cs="Calibri"/>
                    </w:rPr>
                    <w:lastRenderedPageBreak/>
                    <w:t>lesson</w:t>
                  </w:r>
                  <w:r w:rsidR="00874D1D">
                    <w:rPr>
                      <w:rFonts w:cs="Calibri"/>
                    </w:rPr>
                    <w:t xml:space="preserve"> 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E56152" w:rsidRDefault="00E56152" w:rsidP="0029362E">
                  <w:pPr>
                    <w:ind w:left="360"/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lastRenderedPageBreak/>
                    <w:t>Instructional Method:</w:t>
                  </w:r>
                </w:p>
                <w:p w:rsidR="00E56152" w:rsidRDefault="00E56152" w:rsidP="0029362E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Direct instruction, modeling</w:t>
                  </w:r>
                </w:p>
                <w:p w:rsidR="00C43B03" w:rsidRDefault="00C43B03" w:rsidP="00A84F16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A84F16" w:rsidRDefault="002D3F05" w:rsidP="00A84F16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lastRenderedPageBreak/>
                    <w:t>Vocabulary</w:t>
                  </w:r>
                </w:p>
                <w:p w:rsidR="002D3F05" w:rsidRPr="00052CA4" w:rsidRDefault="002D3F05" w:rsidP="00A84F16">
                  <w:pPr>
                    <w:jc w:val="both"/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Feelings-sad, glad, mad, excited, frightened, surprised, disgusted, frustrated, aggravated, 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lastRenderedPageBreak/>
                    <w:t xml:space="preserve">Activity: We will wash hands and get backpacks to prepare for dismissal.  We will discuss what we did today and what we learned. </w:t>
                  </w:r>
                  <w:r w:rsidR="0082330E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We will </w:t>
                  </w:r>
                  <w:r w:rsidR="00F36F30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discuss our Second Steps l</w:t>
                  </w:r>
                  <w:r w:rsidR="0087046D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 xml:space="preserve">esson 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Kentucky Early Childhood Standard: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Language arts standard 1: Demonstrates general skills and strategies of the communication process.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Language arts standard 2: Demonstrates general skills and strategies of the listening and observing process.</w:t>
                  </w:r>
                </w:p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lastRenderedPageBreak/>
                    <w:t>Learning Targets:</w:t>
                  </w:r>
                  <w:r w:rsidRPr="00EC2FF1">
                    <w:rPr>
                      <w:rFonts w:cs="Calibr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 xml:space="preserve">I can get my backpack and </w:t>
                  </w:r>
                  <w:r w:rsidR="00002739">
                    <w:rPr>
                      <w:rFonts w:cs="Calibri"/>
                      <w:b/>
                      <w:sz w:val="16"/>
                      <w:szCs w:val="16"/>
                    </w:rPr>
                    <w:t>wait for dismissal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>.</w:t>
                  </w:r>
                </w:p>
                <w:p w:rsidR="00E56152" w:rsidRPr="00EC2FF1" w:rsidRDefault="00E56152" w:rsidP="00EE696B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Modeling, direct instruction, praise and rewards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 w:rsidRPr="00EC2FF1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lastRenderedPageBreak/>
                    <w:t>Formative and Summative Assessment: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u w:val="single"/>
                    </w:rPr>
                    <w:t>Observation, teacher notes</w:t>
                  </w: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E56152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</w:p>
                <w:p w:rsidR="00E56152" w:rsidRPr="00EC2FF1" w:rsidRDefault="00E56152" w:rsidP="0029362E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>Modifications:</w:t>
                  </w:r>
                </w:p>
                <w:p w:rsidR="00D26F47" w:rsidRDefault="00C75D90" w:rsidP="00D26F47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A-G </w:t>
                  </w:r>
                  <w:r w:rsidR="00D26F47"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 (1-4, 9-11, 15,16, 23,) </w:t>
                  </w:r>
                </w:p>
                <w:p w:rsidR="00D26F47" w:rsidRPr="00052CA4" w:rsidRDefault="00BF3137" w:rsidP="00D26F47">
                  <w:pP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</w:pPr>
                  <w:r>
                    <w:rPr>
                      <w:rFonts w:cs="Calibri"/>
                      <w:b/>
                      <w:sz w:val="16"/>
                      <w:szCs w:val="12"/>
                      <w:u w:val="single"/>
                    </w:rPr>
                    <w:t xml:space="preserve">B-12, </w:t>
                  </w:r>
                </w:p>
                <w:p w:rsidR="00AD017B" w:rsidRPr="006454D6" w:rsidRDefault="00AD017B" w:rsidP="00867432">
                  <w:pPr>
                    <w:ind w:left="360"/>
                    <w:jc w:val="both"/>
                    <w:rPr>
                      <w:rFonts w:cs="Calibri"/>
                      <w:sz w:val="20"/>
                    </w:rPr>
                  </w:pPr>
                </w:p>
              </w:tc>
            </w:tr>
          </w:tbl>
          <w:p w:rsidR="00E56152" w:rsidRPr="00052CA4" w:rsidRDefault="00E56152" w:rsidP="0029362E">
            <w:pPr>
              <w:rPr>
                <w:rFonts w:cs="Calibri"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56152" w:rsidRPr="00340665" w:rsidRDefault="00E56152" w:rsidP="0029362E">
            <w:pPr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 w:rsidRPr="00340665">
              <w:rPr>
                <w:rFonts w:cs="Calibri"/>
                <w:b/>
                <w:sz w:val="16"/>
                <w:szCs w:val="16"/>
                <w:u w:val="single"/>
              </w:rPr>
              <w:lastRenderedPageBreak/>
              <w:t>:</w:t>
            </w:r>
          </w:p>
        </w:tc>
        <w:tc>
          <w:tcPr>
            <w:tcW w:w="1071" w:type="dxa"/>
            <w:shd w:val="clear" w:color="auto" w:fill="auto"/>
          </w:tcPr>
          <w:p w:rsidR="00E56152" w:rsidRDefault="00E56152" w:rsidP="0029362E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u w:val="single"/>
              </w:rPr>
              <w:t>Activities:</w:t>
            </w:r>
            <w:r w:rsidRPr="00EE4E22">
              <w:rPr>
                <w:rFonts w:cs="Calibri"/>
                <w:sz w:val="16"/>
                <w:szCs w:val="16"/>
              </w:rPr>
              <w:t xml:space="preserve"> </w:t>
            </w:r>
          </w:p>
          <w:p w:rsidR="00E56152" w:rsidRDefault="00E56152" w:rsidP="0029362E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E56152" w:rsidRPr="00C10339" w:rsidRDefault="00E56152" w:rsidP="0029362E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E56152" w:rsidRDefault="00E56152" w:rsidP="0029362E">
            <w:pPr>
              <w:jc w:val="both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u w:val="single"/>
              </w:rPr>
              <w:t xml:space="preserve">Kentucky Early Childhood </w:t>
            </w:r>
            <w:r w:rsidRPr="00EC2FF1">
              <w:rPr>
                <w:rFonts w:cs="Calibri"/>
                <w:b/>
                <w:sz w:val="16"/>
                <w:szCs w:val="16"/>
                <w:u w:val="single"/>
              </w:rPr>
              <w:t>Standard:</w:t>
            </w:r>
            <w:r w:rsidRPr="00EC2FF1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E56152" w:rsidRDefault="00E56152" w:rsidP="0029362E">
            <w:pPr>
              <w:jc w:val="both"/>
              <w:rPr>
                <w:rFonts w:cs="Calibri"/>
                <w:i/>
                <w:sz w:val="16"/>
                <w:szCs w:val="16"/>
              </w:rPr>
            </w:pPr>
          </w:p>
          <w:p w:rsidR="00E56152" w:rsidRPr="00EC2FF1" w:rsidRDefault="00E56152" w:rsidP="0029362E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E56152" w:rsidRPr="00340665" w:rsidRDefault="00E56152" w:rsidP="0029362E">
            <w:pPr>
              <w:jc w:val="both"/>
              <w:rPr>
                <w:rFonts w:cs="Calibri"/>
                <w:b/>
                <w:sz w:val="16"/>
                <w:szCs w:val="16"/>
                <w:u w:val="single"/>
              </w:rPr>
            </w:pPr>
            <w:r>
              <w:rPr>
                <w:rFonts w:cs="Calibri"/>
                <w:b/>
                <w:sz w:val="16"/>
                <w:szCs w:val="16"/>
                <w:u w:val="single"/>
              </w:rPr>
              <w:t>Learning Target:</w:t>
            </w:r>
          </w:p>
          <w:p w:rsidR="00E56152" w:rsidRPr="00EC2FF1" w:rsidRDefault="00E56152" w:rsidP="0029362E">
            <w:pPr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E56152" w:rsidRDefault="00E56152" w:rsidP="0029362E">
            <w:pPr>
              <w:jc w:val="both"/>
              <w:rPr>
                <w:rFonts w:cs="Calibri"/>
                <w:b/>
                <w:sz w:val="16"/>
                <w:szCs w:val="16"/>
              </w:rPr>
            </w:pPr>
            <w:r w:rsidRPr="00EC2FF1">
              <w:rPr>
                <w:rFonts w:cs="Calibri"/>
                <w:b/>
                <w:sz w:val="16"/>
                <w:szCs w:val="16"/>
                <w:u w:val="single"/>
              </w:rPr>
              <w:t>Strategies</w:t>
            </w:r>
            <w:r>
              <w:rPr>
                <w:rFonts w:cs="Calibri"/>
                <w:b/>
                <w:sz w:val="16"/>
                <w:szCs w:val="16"/>
              </w:rPr>
              <w:t>:</w:t>
            </w:r>
          </w:p>
          <w:p w:rsidR="00E56152" w:rsidRPr="00EC2FF1" w:rsidRDefault="00E56152" w:rsidP="0029362E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E56152" w:rsidRDefault="00E56152" w:rsidP="0029362E">
            <w:pPr>
              <w:rPr>
                <w:rFonts w:cs="Calibri"/>
                <w:b/>
                <w:sz w:val="16"/>
                <w:szCs w:val="16"/>
                <w:u w:val="single"/>
              </w:rPr>
            </w:pPr>
            <w:r w:rsidRPr="00EC2FF1">
              <w:rPr>
                <w:rFonts w:cs="Calibri"/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E56152" w:rsidRDefault="00E56152" w:rsidP="0029362E">
            <w:pPr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E56152" w:rsidRDefault="00E56152" w:rsidP="0029362E">
            <w:pPr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E56152" w:rsidRDefault="00E56152" w:rsidP="0029362E">
            <w:pPr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E56152" w:rsidRPr="00EC2FF1" w:rsidRDefault="00E56152" w:rsidP="0029362E">
            <w:pPr>
              <w:rPr>
                <w:rFonts w:cs="Calibri"/>
                <w:b/>
                <w:sz w:val="16"/>
                <w:szCs w:val="16"/>
                <w:u w:val="single"/>
              </w:rPr>
            </w:pPr>
            <w:r>
              <w:rPr>
                <w:rFonts w:cs="Calibri"/>
                <w:b/>
                <w:sz w:val="16"/>
                <w:szCs w:val="16"/>
                <w:u w:val="single"/>
              </w:rPr>
              <w:t>Modifications:</w:t>
            </w:r>
          </w:p>
          <w:p w:rsidR="00E56152" w:rsidRPr="00EC2FF1" w:rsidRDefault="00E56152" w:rsidP="0029362E">
            <w:pPr>
              <w:ind w:left="360"/>
              <w:jc w:val="both"/>
              <w:rPr>
                <w:rFonts w:cs="Calibri"/>
                <w:sz w:val="20"/>
              </w:rPr>
            </w:pPr>
          </w:p>
        </w:tc>
      </w:tr>
    </w:tbl>
    <w:p w:rsidR="00E56152" w:rsidRDefault="00E56152" w:rsidP="00E56152">
      <w:pPr>
        <w:pStyle w:val="Title"/>
        <w:ind w:left="5760"/>
        <w:jc w:val="left"/>
        <w:rPr>
          <w:rFonts w:ascii="Calibri" w:hAnsi="Calibri" w:cs="Calibri"/>
          <w:sz w:val="22"/>
          <w:szCs w:val="22"/>
        </w:rPr>
      </w:pPr>
    </w:p>
    <w:p w:rsidR="003B5B9C" w:rsidRDefault="003B5B9C"/>
    <w:sectPr w:rsidR="003B5B9C" w:rsidSect="00D536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81" w:rsidRDefault="007A6F81" w:rsidP="005853A0">
      <w:r>
        <w:separator/>
      </w:r>
    </w:p>
  </w:endnote>
  <w:endnote w:type="continuationSeparator" w:id="0">
    <w:p w:rsidR="007A6F81" w:rsidRDefault="007A6F81" w:rsidP="0058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81" w:rsidRDefault="007A6F81" w:rsidP="005853A0">
      <w:r>
        <w:separator/>
      </w:r>
    </w:p>
  </w:footnote>
  <w:footnote w:type="continuationSeparator" w:id="0">
    <w:p w:rsidR="007A6F81" w:rsidRDefault="007A6F81" w:rsidP="0058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AF8"/>
    <w:multiLevelType w:val="hybridMultilevel"/>
    <w:tmpl w:val="33F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8E4"/>
    <w:multiLevelType w:val="hybridMultilevel"/>
    <w:tmpl w:val="3E48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194A"/>
    <w:multiLevelType w:val="hybridMultilevel"/>
    <w:tmpl w:val="BC3C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1864"/>
    <w:multiLevelType w:val="hybridMultilevel"/>
    <w:tmpl w:val="CFCC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54A"/>
    <w:multiLevelType w:val="hybridMultilevel"/>
    <w:tmpl w:val="3116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D7E33"/>
    <w:multiLevelType w:val="hybridMultilevel"/>
    <w:tmpl w:val="8A7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96011"/>
    <w:multiLevelType w:val="hybridMultilevel"/>
    <w:tmpl w:val="1D54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52"/>
    <w:rsid w:val="000012D8"/>
    <w:rsid w:val="00002739"/>
    <w:rsid w:val="000128CA"/>
    <w:rsid w:val="0002442A"/>
    <w:rsid w:val="00025657"/>
    <w:rsid w:val="00040822"/>
    <w:rsid w:val="000549EB"/>
    <w:rsid w:val="0005660A"/>
    <w:rsid w:val="000614EE"/>
    <w:rsid w:val="000650FB"/>
    <w:rsid w:val="000702AC"/>
    <w:rsid w:val="00074F20"/>
    <w:rsid w:val="000812E1"/>
    <w:rsid w:val="000945C6"/>
    <w:rsid w:val="000B2E55"/>
    <w:rsid w:val="000B6562"/>
    <w:rsid w:val="000C492F"/>
    <w:rsid w:val="000D2CD1"/>
    <w:rsid w:val="000D7652"/>
    <w:rsid w:val="00110321"/>
    <w:rsid w:val="0014125C"/>
    <w:rsid w:val="0015183B"/>
    <w:rsid w:val="00154AEE"/>
    <w:rsid w:val="001659A5"/>
    <w:rsid w:val="0017589A"/>
    <w:rsid w:val="00186933"/>
    <w:rsid w:val="00196AA7"/>
    <w:rsid w:val="00197A8E"/>
    <w:rsid w:val="001A081E"/>
    <w:rsid w:val="001A4BCD"/>
    <w:rsid w:val="001C33E2"/>
    <w:rsid w:val="001C3D94"/>
    <w:rsid w:val="001C54ED"/>
    <w:rsid w:val="00204116"/>
    <w:rsid w:val="00217BCF"/>
    <w:rsid w:val="00230297"/>
    <w:rsid w:val="00232AF6"/>
    <w:rsid w:val="0024484D"/>
    <w:rsid w:val="00264F06"/>
    <w:rsid w:val="00271802"/>
    <w:rsid w:val="002739B4"/>
    <w:rsid w:val="00291D5A"/>
    <w:rsid w:val="002C0ED7"/>
    <w:rsid w:val="002C1FBB"/>
    <w:rsid w:val="002C6E70"/>
    <w:rsid w:val="002D3F05"/>
    <w:rsid w:val="00312167"/>
    <w:rsid w:val="00331B96"/>
    <w:rsid w:val="003355C7"/>
    <w:rsid w:val="00341D0B"/>
    <w:rsid w:val="00343F1A"/>
    <w:rsid w:val="00351632"/>
    <w:rsid w:val="00393CC5"/>
    <w:rsid w:val="003B5B9C"/>
    <w:rsid w:val="003D5F0C"/>
    <w:rsid w:val="003E02AF"/>
    <w:rsid w:val="003F248D"/>
    <w:rsid w:val="003F674A"/>
    <w:rsid w:val="0040157B"/>
    <w:rsid w:val="00405F10"/>
    <w:rsid w:val="00424195"/>
    <w:rsid w:val="0045393E"/>
    <w:rsid w:val="004664CF"/>
    <w:rsid w:val="00471AC3"/>
    <w:rsid w:val="004931A4"/>
    <w:rsid w:val="004935EB"/>
    <w:rsid w:val="004B7724"/>
    <w:rsid w:val="004E0FD8"/>
    <w:rsid w:val="004E3AFA"/>
    <w:rsid w:val="004E3C0E"/>
    <w:rsid w:val="004E597C"/>
    <w:rsid w:val="004F3CC0"/>
    <w:rsid w:val="004F5315"/>
    <w:rsid w:val="004F7FA0"/>
    <w:rsid w:val="005001C4"/>
    <w:rsid w:val="00500D5E"/>
    <w:rsid w:val="005244D0"/>
    <w:rsid w:val="00531819"/>
    <w:rsid w:val="00537956"/>
    <w:rsid w:val="00542221"/>
    <w:rsid w:val="005452AD"/>
    <w:rsid w:val="0055406D"/>
    <w:rsid w:val="00574858"/>
    <w:rsid w:val="005853A0"/>
    <w:rsid w:val="005A5FCD"/>
    <w:rsid w:val="005B0846"/>
    <w:rsid w:val="005D1BDD"/>
    <w:rsid w:val="005D58F8"/>
    <w:rsid w:val="005E1CAA"/>
    <w:rsid w:val="006029EA"/>
    <w:rsid w:val="00614B37"/>
    <w:rsid w:val="00615C84"/>
    <w:rsid w:val="0062647E"/>
    <w:rsid w:val="00636700"/>
    <w:rsid w:val="0063695D"/>
    <w:rsid w:val="006454D6"/>
    <w:rsid w:val="006506F2"/>
    <w:rsid w:val="006B536E"/>
    <w:rsid w:val="006D47C0"/>
    <w:rsid w:val="00732064"/>
    <w:rsid w:val="00735105"/>
    <w:rsid w:val="0073746D"/>
    <w:rsid w:val="00741AC2"/>
    <w:rsid w:val="007462FE"/>
    <w:rsid w:val="007514A5"/>
    <w:rsid w:val="007571CD"/>
    <w:rsid w:val="007619DD"/>
    <w:rsid w:val="007664F6"/>
    <w:rsid w:val="00774D2D"/>
    <w:rsid w:val="007766AC"/>
    <w:rsid w:val="0078168F"/>
    <w:rsid w:val="00792228"/>
    <w:rsid w:val="007A6F81"/>
    <w:rsid w:val="007A75FF"/>
    <w:rsid w:val="007B126B"/>
    <w:rsid w:val="007B4E4F"/>
    <w:rsid w:val="007B5147"/>
    <w:rsid w:val="007B6C08"/>
    <w:rsid w:val="007C60D2"/>
    <w:rsid w:val="007D44AE"/>
    <w:rsid w:val="007E2838"/>
    <w:rsid w:val="007F3136"/>
    <w:rsid w:val="007F4C3D"/>
    <w:rsid w:val="00802A2B"/>
    <w:rsid w:val="00812488"/>
    <w:rsid w:val="008207B6"/>
    <w:rsid w:val="0082330E"/>
    <w:rsid w:val="00830EC6"/>
    <w:rsid w:val="00831EE1"/>
    <w:rsid w:val="00841351"/>
    <w:rsid w:val="00851F71"/>
    <w:rsid w:val="008574FC"/>
    <w:rsid w:val="00860616"/>
    <w:rsid w:val="00860DFE"/>
    <w:rsid w:val="00862CC1"/>
    <w:rsid w:val="00867432"/>
    <w:rsid w:val="00867612"/>
    <w:rsid w:val="0087046D"/>
    <w:rsid w:val="00871EB7"/>
    <w:rsid w:val="00874D1D"/>
    <w:rsid w:val="008E75D0"/>
    <w:rsid w:val="008F7076"/>
    <w:rsid w:val="00903CA5"/>
    <w:rsid w:val="00911B0B"/>
    <w:rsid w:val="00921312"/>
    <w:rsid w:val="00921CA3"/>
    <w:rsid w:val="00936FB0"/>
    <w:rsid w:val="0093713D"/>
    <w:rsid w:val="00946127"/>
    <w:rsid w:val="00971D35"/>
    <w:rsid w:val="00981F8C"/>
    <w:rsid w:val="0099650B"/>
    <w:rsid w:val="009C3A93"/>
    <w:rsid w:val="009C591A"/>
    <w:rsid w:val="009D4189"/>
    <w:rsid w:val="009D4D50"/>
    <w:rsid w:val="009E244B"/>
    <w:rsid w:val="009F7803"/>
    <w:rsid w:val="00A06AC4"/>
    <w:rsid w:val="00A44439"/>
    <w:rsid w:val="00A7302D"/>
    <w:rsid w:val="00A73B88"/>
    <w:rsid w:val="00A84F16"/>
    <w:rsid w:val="00A952D8"/>
    <w:rsid w:val="00A975BD"/>
    <w:rsid w:val="00AA2F59"/>
    <w:rsid w:val="00AD017B"/>
    <w:rsid w:val="00AD0E9F"/>
    <w:rsid w:val="00AD76EB"/>
    <w:rsid w:val="00AE1627"/>
    <w:rsid w:val="00AF45FF"/>
    <w:rsid w:val="00AF604C"/>
    <w:rsid w:val="00B00916"/>
    <w:rsid w:val="00B020CC"/>
    <w:rsid w:val="00B11845"/>
    <w:rsid w:val="00B11FB5"/>
    <w:rsid w:val="00B23132"/>
    <w:rsid w:val="00B408FD"/>
    <w:rsid w:val="00B53E81"/>
    <w:rsid w:val="00B56868"/>
    <w:rsid w:val="00B56A0B"/>
    <w:rsid w:val="00B74517"/>
    <w:rsid w:val="00B777A0"/>
    <w:rsid w:val="00B779F3"/>
    <w:rsid w:val="00B96361"/>
    <w:rsid w:val="00BA5F50"/>
    <w:rsid w:val="00BB2707"/>
    <w:rsid w:val="00BC282C"/>
    <w:rsid w:val="00BC4A29"/>
    <w:rsid w:val="00BD7D67"/>
    <w:rsid w:val="00BF210D"/>
    <w:rsid w:val="00BF3137"/>
    <w:rsid w:val="00BF5376"/>
    <w:rsid w:val="00C019D1"/>
    <w:rsid w:val="00C1656C"/>
    <w:rsid w:val="00C24D3D"/>
    <w:rsid w:val="00C27A2A"/>
    <w:rsid w:val="00C43B03"/>
    <w:rsid w:val="00C46C0A"/>
    <w:rsid w:val="00C52F45"/>
    <w:rsid w:val="00C75D90"/>
    <w:rsid w:val="00C76190"/>
    <w:rsid w:val="00C90242"/>
    <w:rsid w:val="00C9077E"/>
    <w:rsid w:val="00CB5C68"/>
    <w:rsid w:val="00CC4D3E"/>
    <w:rsid w:val="00CD3AB4"/>
    <w:rsid w:val="00CD4715"/>
    <w:rsid w:val="00CD5AB1"/>
    <w:rsid w:val="00D07EE7"/>
    <w:rsid w:val="00D16EAD"/>
    <w:rsid w:val="00D26F47"/>
    <w:rsid w:val="00D327EB"/>
    <w:rsid w:val="00D45125"/>
    <w:rsid w:val="00D65345"/>
    <w:rsid w:val="00D9211F"/>
    <w:rsid w:val="00D93004"/>
    <w:rsid w:val="00D95760"/>
    <w:rsid w:val="00D95897"/>
    <w:rsid w:val="00DA306A"/>
    <w:rsid w:val="00DB7C68"/>
    <w:rsid w:val="00DD3ABD"/>
    <w:rsid w:val="00E31193"/>
    <w:rsid w:val="00E325B3"/>
    <w:rsid w:val="00E325C5"/>
    <w:rsid w:val="00E35437"/>
    <w:rsid w:val="00E406AC"/>
    <w:rsid w:val="00E4288E"/>
    <w:rsid w:val="00E56152"/>
    <w:rsid w:val="00E601CB"/>
    <w:rsid w:val="00E63C4B"/>
    <w:rsid w:val="00E646B1"/>
    <w:rsid w:val="00E677BA"/>
    <w:rsid w:val="00E739FE"/>
    <w:rsid w:val="00E823BA"/>
    <w:rsid w:val="00EC2A5E"/>
    <w:rsid w:val="00ED243E"/>
    <w:rsid w:val="00ED27DF"/>
    <w:rsid w:val="00EE6541"/>
    <w:rsid w:val="00EE696B"/>
    <w:rsid w:val="00EF39A4"/>
    <w:rsid w:val="00F36F30"/>
    <w:rsid w:val="00F40165"/>
    <w:rsid w:val="00F51D43"/>
    <w:rsid w:val="00F60103"/>
    <w:rsid w:val="00F67BF3"/>
    <w:rsid w:val="00F7283B"/>
    <w:rsid w:val="00F757F3"/>
    <w:rsid w:val="00F75E4E"/>
    <w:rsid w:val="00F82639"/>
    <w:rsid w:val="00F94764"/>
    <w:rsid w:val="00F94EF9"/>
    <w:rsid w:val="00F95E30"/>
    <w:rsid w:val="00F975CB"/>
    <w:rsid w:val="00FA0EB4"/>
    <w:rsid w:val="00FD4D19"/>
    <w:rsid w:val="00FD50EB"/>
    <w:rsid w:val="00FE5819"/>
    <w:rsid w:val="00FE6B85"/>
    <w:rsid w:val="00FE796A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5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56152"/>
    <w:pPr>
      <w:jc w:val="center"/>
    </w:pPr>
    <w:rPr>
      <w:rFonts w:ascii="Arial" w:hAnsi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56152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E5615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615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A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28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5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56152"/>
    <w:pPr>
      <w:jc w:val="center"/>
    </w:pPr>
    <w:rPr>
      <w:rFonts w:ascii="Arial" w:hAnsi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56152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E5615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615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A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28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7E6B-DFA6-46F3-A0BB-7BF1DCB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Grider, Gina</dc:creator>
  <cp:lastModifiedBy>Grider, Gina</cp:lastModifiedBy>
  <cp:revision>2</cp:revision>
  <cp:lastPrinted>2017-04-14T13:43:00Z</cp:lastPrinted>
  <dcterms:created xsi:type="dcterms:W3CDTF">2017-04-14T13:44:00Z</dcterms:created>
  <dcterms:modified xsi:type="dcterms:W3CDTF">2017-04-14T13:44:00Z</dcterms:modified>
</cp:coreProperties>
</file>